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4CC8">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7DD85730">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223C4C1E">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14:paraId="4030D9FA">
      <w:pPr>
        <w:tabs>
          <w:tab w:val="left" w:pos="3150"/>
        </w:tabs>
        <w:spacing w:line="360" w:lineRule="auto"/>
        <w:jc w:val="center"/>
        <w:rPr>
          <w:rFonts w:ascii="宋体" w:hAnsi="宋体" w:eastAsia="宋体" w:cs="Times New Roman"/>
          <w:b/>
          <w:sz w:val="32"/>
          <w:szCs w:val="20"/>
        </w:rPr>
      </w:pPr>
    </w:p>
    <w:p w14:paraId="3F628B6F">
      <w:pPr>
        <w:tabs>
          <w:tab w:val="left" w:pos="3150"/>
        </w:tabs>
        <w:spacing w:line="360" w:lineRule="auto"/>
        <w:jc w:val="center"/>
        <w:rPr>
          <w:rFonts w:ascii="宋体" w:hAnsi="宋体" w:eastAsia="宋体" w:cs="Times New Roman"/>
          <w:b/>
          <w:sz w:val="32"/>
          <w:szCs w:val="20"/>
        </w:rPr>
      </w:pPr>
    </w:p>
    <w:p w14:paraId="042D9B55">
      <w:pPr>
        <w:tabs>
          <w:tab w:val="left" w:pos="3150"/>
        </w:tabs>
        <w:spacing w:line="360" w:lineRule="auto"/>
        <w:jc w:val="center"/>
        <w:rPr>
          <w:rFonts w:ascii="宋体" w:hAnsi="宋体" w:eastAsia="宋体" w:cs="Times New Roman"/>
          <w:b/>
          <w:sz w:val="32"/>
          <w:szCs w:val="20"/>
        </w:rPr>
      </w:pPr>
    </w:p>
    <w:p w14:paraId="0C2966F2">
      <w:pPr>
        <w:tabs>
          <w:tab w:val="left" w:pos="3150"/>
        </w:tabs>
        <w:spacing w:line="360" w:lineRule="auto"/>
        <w:jc w:val="center"/>
        <w:rPr>
          <w:rFonts w:ascii="宋体" w:hAnsi="宋体" w:eastAsia="宋体" w:cs="Times New Roman"/>
          <w:b/>
          <w:sz w:val="32"/>
          <w:szCs w:val="20"/>
        </w:rPr>
      </w:pPr>
    </w:p>
    <w:p w14:paraId="476A5892">
      <w:pPr>
        <w:tabs>
          <w:tab w:val="left" w:pos="3150"/>
        </w:tabs>
        <w:spacing w:line="360" w:lineRule="auto"/>
        <w:jc w:val="center"/>
        <w:rPr>
          <w:rFonts w:ascii="宋体" w:hAnsi="宋体" w:eastAsia="宋体" w:cs="Times New Roman"/>
          <w:b/>
          <w:sz w:val="32"/>
          <w:szCs w:val="20"/>
        </w:rPr>
      </w:pPr>
    </w:p>
    <w:p w14:paraId="673DF4B0">
      <w:pPr>
        <w:tabs>
          <w:tab w:val="left" w:pos="3150"/>
        </w:tabs>
        <w:spacing w:line="360" w:lineRule="auto"/>
        <w:jc w:val="center"/>
        <w:rPr>
          <w:rFonts w:ascii="宋体" w:hAnsi="宋体" w:eastAsia="宋体" w:cs="Times New Roman"/>
          <w:b/>
          <w:sz w:val="32"/>
          <w:szCs w:val="20"/>
        </w:rPr>
      </w:pPr>
    </w:p>
    <w:p w14:paraId="5E338D5B">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手术器械一批等耗材</w:t>
      </w:r>
    </w:p>
    <w:p w14:paraId="681B0778">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7451D28E">
      <w:pPr>
        <w:tabs>
          <w:tab w:val="left" w:pos="2730"/>
        </w:tabs>
        <w:spacing w:line="360" w:lineRule="auto"/>
        <w:ind w:left="723" w:hanging="720" w:hangingChars="200"/>
        <w:jc w:val="center"/>
        <w:rPr>
          <w:rFonts w:ascii="宋体" w:hAnsi="宋体" w:eastAsia="宋体" w:cs="Times New Roman"/>
          <w:b/>
          <w:sz w:val="36"/>
          <w:szCs w:val="36"/>
        </w:rPr>
      </w:pPr>
    </w:p>
    <w:p w14:paraId="484AF333">
      <w:pPr>
        <w:tabs>
          <w:tab w:val="left" w:pos="2730"/>
        </w:tabs>
        <w:spacing w:line="360" w:lineRule="auto"/>
        <w:ind w:left="723" w:hanging="720" w:hangingChars="200"/>
        <w:jc w:val="center"/>
        <w:rPr>
          <w:rFonts w:ascii="宋体" w:hAnsi="宋体" w:eastAsia="宋体" w:cs="Times New Roman"/>
          <w:b/>
          <w:sz w:val="36"/>
          <w:szCs w:val="36"/>
        </w:rPr>
      </w:pPr>
    </w:p>
    <w:p w14:paraId="5371CA62">
      <w:pPr>
        <w:tabs>
          <w:tab w:val="left" w:pos="2730"/>
        </w:tabs>
        <w:spacing w:line="360" w:lineRule="auto"/>
        <w:ind w:left="723" w:hanging="720" w:hangingChars="200"/>
        <w:jc w:val="center"/>
        <w:rPr>
          <w:rFonts w:ascii="宋体" w:hAnsi="宋体" w:eastAsia="宋体" w:cs="Times New Roman"/>
          <w:b/>
          <w:sz w:val="36"/>
          <w:szCs w:val="36"/>
        </w:rPr>
      </w:pPr>
    </w:p>
    <w:p w14:paraId="6515FA9A">
      <w:pPr>
        <w:tabs>
          <w:tab w:val="left" w:pos="2730"/>
        </w:tabs>
        <w:spacing w:line="360" w:lineRule="auto"/>
        <w:ind w:left="723" w:hanging="720" w:hangingChars="200"/>
        <w:jc w:val="center"/>
        <w:rPr>
          <w:rFonts w:ascii="宋体" w:hAnsi="宋体" w:eastAsia="宋体" w:cs="Times New Roman"/>
          <w:b/>
          <w:sz w:val="36"/>
          <w:szCs w:val="36"/>
        </w:rPr>
      </w:pPr>
    </w:p>
    <w:p w14:paraId="0D512E73">
      <w:pPr>
        <w:tabs>
          <w:tab w:val="left" w:pos="2730"/>
        </w:tabs>
        <w:spacing w:line="360" w:lineRule="auto"/>
        <w:jc w:val="both"/>
        <w:rPr>
          <w:rFonts w:ascii="宋体" w:hAnsi="宋体" w:eastAsia="宋体" w:cs="Times New Roman"/>
          <w:b/>
          <w:sz w:val="36"/>
          <w:szCs w:val="36"/>
        </w:rPr>
      </w:pPr>
    </w:p>
    <w:p w14:paraId="6C00E512">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14:paraId="04730141">
      <w:pPr>
        <w:pageBreakBefore/>
        <w:tabs>
          <w:tab w:val="left" w:pos="2730"/>
        </w:tabs>
        <w:spacing w:line="360" w:lineRule="auto"/>
        <w:ind w:left="964" w:hanging="960" w:hangingChars="200"/>
        <w:jc w:val="center"/>
        <w:rPr>
          <w:rFonts w:ascii="宋体" w:hAnsi="宋体" w:eastAsia="宋体" w:cs="Times New Roman"/>
          <w:b/>
          <w:bCs/>
          <w:sz w:val="48"/>
          <w:szCs w:val="20"/>
        </w:rPr>
      </w:pPr>
    </w:p>
    <w:p w14:paraId="0C2CC4A0">
      <w:pPr>
        <w:spacing w:line="360" w:lineRule="auto"/>
        <w:ind w:left="964" w:hanging="960" w:hangingChars="200"/>
        <w:jc w:val="center"/>
        <w:rPr>
          <w:rFonts w:ascii="宋体" w:hAnsi="宋体" w:eastAsia="宋体" w:cs="Times New Roman"/>
          <w:b/>
          <w:bCs/>
          <w:sz w:val="48"/>
          <w:szCs w:val="20"/>
        </w:rPr>
      </w:pPr>
    </w:p>
    <w:p w14:paraId="135EDB96">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0B82FF64">
      <w:pPr>
        <w:spacing w:line="360" w:lineRule="auto"/>
        <w:ind w:left="199" w:hanging="198" w:hangingChars="55"/>
        <w:rPr>
          <w:rFonts w:ascii="宋体" w:hAnsi="宋体" w:eastAsia="宋体" w:cs="Times New Roman"/>
          <w:b/>
          <w:bCs/>
          <w:sz w:val="36"/>
          <w:szCs w:val="20"/>
        </w:rPr>
      </w:pPr>
    </w:p>
    <w:p w14:paraId="16BF8771">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55AB9E46">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14:paraId="54989757">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17739FFF">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14:paraId="6C99F263">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14:paraId="5A6BE389">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14:paraId="3B7E770D">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14:paraId="011E0950">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7F066A9F">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65BA741C">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14:paraId="1EAD69F1">
      <w:pPr>
        <w:ind w:firstLine="240" w:firstLineChars="1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包一：手术器械一批</w:t>
      </w:r>
    </w:p>
    <w:p w14:paraId="57B27E48">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包二：</w:t>
      </w:r>
      <w:r>
        <w:rPr>
          <w:rFonts w:hint="eastAsia" w:ascii="宋体" w:hAnsi="宋体" w:eastAsia="宋体" w:cs="宋体"/>
          <w:sz w:val="24"/>
          <w:szCs w:val="24"/>
          <w:highlight w:val="none"/>
          <w:lang w:val="en-US" w:eastAsia="zh-CN"/>
        </w:rPr>
        <w:t>持续葡萄糖监测探头</w:t>
      </w:r>
    </w:p>
    <w:p w14:paraId="50668090">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14:paraId="28770AEF">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6E9EEB2D">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投标人需响应医院SPD项目相关要求,并与上药医疗供应链管理(上海)有限公司签署相关SPD协议。</w:t>
      </w:r>
    </w:p>
    <w:p w14:paraId="653360D6">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14:paraId="46616EF7">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75980598">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69F14DB8">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2DFB0FED">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14:paraId="221FA874">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14:paraId="26F88C7F">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14:paraId="11CA3418">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14:paraId="4E6461B3">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14:paraId="51BB316C">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14:paraId="016AFE42">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092A788D">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14:paraId="537BD67C">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14:paraId="165AA780">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14:paraId="16E506D4">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2A1B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3E87FBA">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14:paraId="66108B5D">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14:paraId="44E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2F65D9C6">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14:paraId="6501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2AE520">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14:paraId="342DD102">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14:paraId="7C5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2026CEA">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14:paraId="79052238">
            <w:pPr>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手术器械一批</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14:paraId="3868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DA3786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14:paraId="648055E4">
            <w:pPr>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手术器械一批</w:t>
            </w:r>
            <w:r>
              <w:rPr>
                <w:rFonts w:hint="eastAsia" w:ascii="宋体" w:hAnsi="宋体" w:eastAsia="宋体" w:cstheme="minorBidi"/>
                <w:sz w:val="24"/>
                <w:szCs w:val="24"/>
                <w:lang w:val="en-US" w:eastAsia="zh-CN"/>
              </w:rPr>
              <w:t>等</w:t>
            </w:r>
            <w:r>
              <w:rPr>
                <w:rFonts w:hint="eastAsia" w:ascii="宋体" w:hAnsi="宋体" w:eastAsia="宋体" w:cs="宋体"/>
                <w:kern w:val="0"/>
                <w:sz w:val="24"/>
                <w:szCs w:val="24"/>
                <w:highlight w:val="none"/>
                <w:lang w:val="en-US" w:eastAsia="zh-CN"/>
              </w:rPr>
              <w:t>耗材</w:t>
            </w:r>
          </w:p>
        </w:tc>
      </w:tr>
      <w:tr w14:paraId="7E9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D80E722">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14:paraId="3ED8AF0B">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3E97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5CD992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14:paraId="6E4CA9F7">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14:paraId="5F00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0CC168F">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14:paraId="72646333">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14:paraId="17B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0EAEE367">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14:paraId="2B62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7DF369C">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14:paraId="75F3689C">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14:paraId="48F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1B8D46D">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14:paraId="05AA09BC">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14:paraId="5387CA17">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14:paraId="5288D29A">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14:paraId="7F481112">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14:paraId="0C3EA217">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14:paraId="2BBC6CCE">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14:paraId="327FA9B5">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14:paraId="683AE906">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14:paraId="5E0FB7FF">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14:paraId="0E0A0D39">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14:paraId="2C9BAB91">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14:paraId="1BA3B7A2">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14:paraId="2BD8A527">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14:paraId="1F020035">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14:paraId="398ACCCC">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14:paraId="76405FDA">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14:paraId="54A6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14B5C8F">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14:paraId="7B44E9FA">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14:paraId="3A2D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0DCE850">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14:paraId="20BC12F7">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14:paraId="5EEAFF41">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19EF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4CB796F">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14:paraId="6510200B">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14:paraId="0614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2ABFD7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14:paraId="339FAC7B">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14:paraId="02D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A453C76">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14:paraId="53593E15">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14:paraId="18F18EED">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14:paraId="59DE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6DE543A">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14:paraId="2274E7CC">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14:paraId="559E1D22">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14:paraId="65F2B024">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14:paraId="1C552F07">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14:paraId="7822CEA3">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0C66220A">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14:paraId="53C48A5B">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14:paraId="01A56510">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14:paraId="73121034">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14:paraId="646701BA">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14:paraId="49131449">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14:paraId="591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D250CAF">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14:paraId="72964760">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4CD1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6514751">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14:paraId="4FC3D5A8">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14:paraId="6EDF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4CB3279">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14:paraId="3220103D">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14:paraId="4145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875815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14:paraId="3F6C0497">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14:paraId="1523461E">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14:paraId="6E017B5F">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14:paraId="66EB7D65">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14:paraId="5D301B94">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14:paraId="69864C9D">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14:paraId="566C5BEA">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14:paraId="7442DE2B">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14:paraId="6631DF59">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14:paraId="10E05C5F">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14:paraId="7EBFB73A">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14:paraId="502D01F1">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14:paraId="6CF0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F545F65">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14:paraId="4D05D182">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14:paraId="20009971">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14:paraId="44332B9B">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14:paraId="3AB719D8">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14:paraId="3262C4AA">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14:paraId="08CD9080">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14:paraId="6AEEFAC4">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14:paraId="07291C6C">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14:paraId="7183C927">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14:paraId="68D8C624">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14:paraId="075532C2">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14:paraId="6205FF44">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14:paraId="0837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EFDE3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087EB61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6D11B9E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14:paraId="26F248A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14:paraId="777BDE1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14:paraId="0A750050">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48D1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98D591E">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14:paraId="680362D0">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14:paraId="34BB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E9083CB">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14:paraId="7DC6A0D6">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14:paraId="01103668">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14:paraId="75477B04">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14:paraId="576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83C95C5">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14:paraId="5E6BE1D7">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14:paraId="5472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14:paraId="75123423">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14:paraId="07F1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0B024B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2F7BBD2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14:paraId="49723E4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14:paraId="717B733E">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14:paraId="0578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8E3B806">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14:paraId="601B984C">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627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87EB4F">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14:paraId="49F50776">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14:paraId="1E58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8B3612E">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14:paraId="50A8BABA">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14:paraId="62F6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17B1CE8">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14:paraId="460E3A50">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14:paraId="3015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D798A7">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14:paraId="49062C4B">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1D780F76">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14:paraId="041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ED8C7F1">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14:paraId="4507FF17">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14:paraId="0775C7DD">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14:paraId="1610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919B5D6">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14:paraId="377F9F4D">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14:paraId="4FEF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6196528">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14:paraId="0AE7E778">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14:paraId="68C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CD24B7">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14:paraId="79794782">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14:paraId="07D65580">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14:paraId="3ADE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38262BD1">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14:paraId="10D1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1617BD6">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14:paraId="3105ED0F">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14:paraId="46BB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06DB04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14:paraId="6C15ED4F">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14:paraId="37E612D8">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14:paraId="526F66A8">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14:paraId="4AF93176">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14:paraId="64F8EFD9">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14:paraId="4480B040">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312A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186F4D45">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18D1369E">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54F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35AF0269">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1CBF5E87">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5EDB9140">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14:paraId="50409147">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14:paraId="69B4C98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14:paraId="64BF619D">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14:paraId="64B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62C78E4D">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7B1D5964">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6DE4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60783946">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7FC17D48">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3975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7C9E238D">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2206CB21">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5022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215C7843">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7F0EDDE0">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0C77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475720E7">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685F9B8E">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0FBE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75AF0ADB">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249EFE67">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14:paraId="6309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2BC63D89">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0133F3B9">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14:paraId="73A87A1F">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5A5A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30D032CD">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12C119F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235E59FB">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50A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01029CFB">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6EEA7D1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50A4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1B5A2221">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423F9E05">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2727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14:paraId="50609BD6">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14:paraId="6DE2E742">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14:paraId="133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6BAA8B77">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14:paraId="1EA36EAC">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4315783E">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64D92A47">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14:paraId="7A5F8E17">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14:paraId="79509F05">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14:paraId="3B2AC1B4">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cs="宋体"/>
          <w:kern w:val="0"/>
          <w:sz w:val="24"/>
          <w:szCs w:val="24"/>
          <w:highlight w:val="none"/>
          <w:lang w:val="en-US" w:eastAsia="zh-CN"/>
        </w:rPr>
        <w:t>手术器械一批</w:t>
      </w:r>
    </w:p>
    <w:p w14:paraId="4E84B07F">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14:paraId="6A8DC6C9">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6BCF5C5F">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14:paraId="6A1EE3D1">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14:paraId="1349AEF8">
      <w:pPr>
        <w:rPr>
          <w:rFonts w:hint="eastAsia" w:ascii="宋体" w:hAnsi="宋体" w:eastAsia="宋体" w:cs="宋体"/>
          <w:b/>
          <w:bCs/>
          <w:sz w:val="24"/>
          <w:szCs w:val="24"/>
        </w:rPr>
      </w:pPr>
    </w:p>
    <w:tbl>
      <w:tblPr>
        <w:tblStyle w:val="33"/>
        <w:tblW w:w="10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1916"/>
        <w:gridCol w:w="3359"/>
        <w:gridCol w:w="4270"/>
      </w:tblGrid>
      <w:tr w14:paraId="37B3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9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4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8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报价规格（尺寸可误差±5mm）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5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参数要求</w:t>
            </w:r>
          </w:p>
        </w:tc>
      </w:tr>
      <w:tr w14:paraId="003F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A661">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943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EB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16cm </w:t>
            </w:r>
            <w:r>
              <w:rPr>
                <w:rStyle w:val="236"/>
                <w:lang w:val="en-US" w:eastAsia="zh-CN" w:bidi="ar"/>
              </w:rPr>
              <w:t>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B8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头宽≥5mm，由中间连接的两片组成，头部为钳喙</w:t>
            </w:r>
            <w:r>
              <w:rPr>
                <w:rFonts w:hint="default" w:ascii="Arial" w:hAnsi="Arial" w:eastAsia="宋体" w:cs="Arial"/>
                <w:i w:val="0"/>
                <w:iCs w:val="0"/>
                <w:color w:val="000000"/>
                <w:kern w:val="0"/>
                <w:sz w:val="20"/>
                <w:szCs w:val="20"/>
                <w:u w:val="none"/>
                <w:lang w:val="en-US" w:eastAsia="zh-CN" w:bidi="ar"/>
              </w:rPr>
              <w:t>.</w:t>
            </w:r>
            <w:r>
              <w:rPr>
                <w:rStyle w:val="236"/>
                <w:lang w:val="en-US" w:eastAsia="zh-CN" w:bidi="ar"/>
              </w:rPr>
              <w:t>采用不锈钢材料。非无菌。</w:t>
            </w:r>
          </w:p>
        </w:tc>
      </w:tr>
      <w:tr w14:paraId="0F98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7A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99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51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18cm </w:t>
            </w:r>
            <w:r>
              <w:rPr>
                <w:rStyle w:val="236"/>
                <w:lang w:val="en-US" w:eastAsia="zh-CN" w:bidi="ar"/>
              </w:rPr>
              <w:t>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11D9">
            <w:pPr>
              <w:jc w:val="left"/>
              <w:rPr>
                <w:rFonts w:hint="eastAsia" w:ascii="宋体" w:hAnsi="宋体" w:eastAsia="宋体" w:cs="宋体"/>
                <w:i w:val="0"/>
                <w:iCs w:val="0"/>
                <w:color w:val="000000"/>
                <w:sz w:val="20"/>
                <w:szCs w:val="20"/>
                <w:u w:val="none"/>
              </w:rPr>
            </w:pPr>
          </w:p>
        </w:tc>
      </w:tr>
      <w:tr w14:paraId="1B96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BA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E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2F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w:t>
            </w:r>
            <w:r>
              <w:rPr>
                <w:rStyle w:val="236"/>
                <w:lang w:val="en-US" w:eastAsia="zh-CN" w:bidi="ar"/>
              </w:rPr>
              <w:t>直形</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凹凸齿</w:t>
            </w:r>
            <w:r>
              <w:rPr>
                <w:rFonts w:hint="default" w:ascii="Arial" w:hAnsi="Arial" w:eastAsia="宋体" w:cs="Arial"/>
                <w:i w:val="0"/>
                <w:iCs w:val="0"/>
                <w:color w:val="000000"/>
                <w:kern w:val="0"/>
                <w:sz w:val="20"/>
                <w:szCs w:val="20"/>
                <w:u w:val="none"/>
                <w:lang w:val="en-US" w:eastAsia="zh-CN" w:bidi="ar"/>
              </w:rPr>
              <w:t>2.4mm×3.2mm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由一对尾部叠合的叶片组成。采用不锈钢或钛合金材料。非无菌。用于夹持组织。</w:t>
            </w:r>
          </w:p>
        </w:tc>
      </w:tr>
      <w:tr w14:paraId="4DDC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AB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96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3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同向直角</w:t>
            </w:r>
            <w:r>
              <w:rPr>
                <w:rFonts w:hint="default" w:ascii="Arial" w:hAnsi="Arial" w:eastAsia="宋体" w:cs="Arial"/>
                <w:i w:val="0"/>
                <w:iCs w:val="0"/>
                <w:color w:val="000000"/>
                <w:kern w:val="0"/>
                <w:sz w:val="20"/>
                <w:szCs w:val="20"/>
                <w:u w:val="none"/>
                <w:lang w:val="en-US" w:eastAsia="zh-CN" w:bidi="ar"/>
              </w:rPr>
              <w:t>/</w:t>
            </w:r>
            <w:r>
              <w:rPr>
                <w:rStyle w:val="236"/>
                <w:lang w:val="en-US" w:eastAsia="zh-CN" w:bidi="ar"/>
              </w:rPr>
              <w:t>直角</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2E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由头部和杆部组成，头部带钩头。采用不锈钢材料。非无菌。用于钩拉组织或皮肤。</w:t>
            </w:r>
          </w:p>
        </w:tc>
      </w:tr>
      <w:tr w14:paraId="1FE1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CD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94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ED5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同向直角/直角</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B61F">
            <w:pPr>
              <w:jc w:val="left"/>
              <w:rPr>
                <w:rFonts w:hint="eastAsia" w:ascii="宋体" w:hAnsi="宋体" w:eastAsia="宋体" w:cs="宋体"/>
                <w:i w:val="0"/>
                <w:iCs w:val="0"/>
                <w:color w:val="000000"/>
                <w:sz w:val="20"/>
                <w:szCs w:val="20"/>
                <w:u w:val="none"/>
              </w:rPr>
            </w:pPr>
          </w:p>
        </w:tc>
      </w:tr>
      <w:tr w14:paraId="2180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D1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D6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同向直角</w:t>
            </w:r>
            <w:r>
              <w:rPr>
                <w:rFonts w:hint="default" w:ascii="Arial" w:hAnsi="Arial" w:eastAsia="宋体" w:cs="Arial"/>
                <w:i w:val="0"/>
                <w:iCs w:val="0"/>
                <w:color w:val="000000"/>
                <w:kern w:val="0"/>
                <w:sz w:val="20"/>
                <w:szCs w:val="20"/>
                <w:u w:val="none"/>
                <w:lang w:val="en-US" w:eastAsia="zh-CN" w:bidi="ar"/>
              </w:rPr>
              <w:t>/</w:t>
            </w:r>
            <w:r>
              <w:rPr>
                <w:rStyle w:val="236"/>
                <w:lang w:val="en-US" w:eastAsia="zh-CN" w:bidi="ar"/>
              </w:rPr>
              <w:t>折角</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369A">
            <w:pPr>
              <w:jc w:val="left"/>
              <w:rPr>
                <w:rFonts w:hint="eastAsia" w:ascii="宋体" w:hAnsi="宋体" w:eastAsia="宋体" w:cs="宋体"/>
                <w:i w:val="0"/>
                <w:iCs w:val="0"/>
                <w:color w:val="000000"/>
                <w:sz w:val="20"/>
                <w:szCs w:val="20"/>
                <w:u w:val="none"/>
              </w:rPr>
            </w:pPr>
          </w:p>
        </w:tc>
      </w:tr>
      <w:tr w14:paraId="484D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FA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27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80E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弯</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46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由中间连接的两片组成，头部有刃口。采用不锈钢材料制成。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非无菌。用于剪切组织。</w:t>
            </w:r>
          </w:p>
        </w:tc>
      </w:tr>
      <w:tr w14:paraId="409F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AEF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D99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4E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直无镀层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7558">
            <w:pPr>
              <w:jc w:val="left"/>
              <w:rPr>
                <w:rFonts w:hint="eastAsia" w:ascii="宋体" w:hAnsi="宋体" w:eastAsia="宋体" w:cs="宋体"/>
                <w:i w:val="0"/>
                <w:iCs w:val="0"/>
                <w:color w:val="000000"/>
                <w:sz w:val="20"/>
                <w:szCs w:val="20"/>
                <w:u w:val="none"/>
              </w:rPr>
            </w:pPr>
          </w:p>
        </w:tc>
      </w:tr>
      <w:tr w14:paraId="5FDA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31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1BF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04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弯无镀层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95A2">
            <w:pPr>
              <w:jc w:val="left"/>
              <w:rPr>
                <w:rFonts w:hint="eastAsia" w:ascii="宋体" w:hAnsi="宋体" w:eastAsia="宋体" w:cs="宋体"/>
                <w:i w:val="0"/>
                <w:iCs w:val="0"/>
                <w:color w:val="000000"/>
                <w:sz w:val="20"/>
                <w:szCs w:val="20"/>
                <w:u w:val="none"/>
              </w:rPr>
            </w:pPr>
          </w:p>
        </w:tc>
      </w:tr>
      <w:tr w14:paraId="21E9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0D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C43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831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r>
              <w:rPr>
                <w:rStyle w:val="236"/>
                <w:lang w:val="en-US" w:eastAsia="zh-CN" w:bidi="ar"/>
              </w:rPr>
              <w:t>弯无镀层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2893">
            <w:pPr>
              <w:jc w:val="left"/>
              <w:rPr>
                <w:rFonts w:hint="eastAsia" w:ascii="宋体" w:hAnsi="宋体" w:eastAsia="宋体" w:cs="宋体"/>
                <w:i w:val="0"/>
                <w:iCs w:val="0"/>
                <w:color w:val="000000"/>
                <w:sz w:val="20"/>
                <w:szCs w:val="20"/>
                <w:u w:val="none"/>
              </w:rPr>
            </w:pPr>
          </w:p>
        </w:tc>
      </w:tr>
      <w:tr w14:paraId="0908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AC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3B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43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F59D">
            <w:pPr>
              <w:jc w:val="left"/>
              <w:rPr>
                <w:rFonts w:hint="eastAsia" w:ascii="宋体" w:hAnsi="宋体" w:eastAsia="宋体" w:cs="宋体"/>
                <w:i w:val="0"/>
                <w:iCs w:val="0"/>
                <w:color w:val="000000"/>
                <w:sz w:val="20"/>
                <w:szCs w:val="20"/>
                <w:u w:val="none"/>
              </w:rPr>
            </w:pPr>
          </w:p>
        </w:tc>
      </w:tr>
      <w:tr w14:paraId="60AC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EA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722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4FC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w:t>
            </w:r>
            <w:r>
              <w:rPr>
                <w:rStyle w:val="236"/>
                <w:lang w:val="en-US" w:eastAsia="zh-CN" w:bidi="ar"/>
              </w:rPr>
              <w:t>弯无镀层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1AD6">
            <w:pPr>
              <w:jc w:val="left"/>
              <w:rPr>
                <w:rFonts w:hint="eastAsia" w:ascii="宋体" w:hAnsi="宋体" w:eastAsia="宋体" w:cs="宋体"/>
                <w:i w:val="0"/>
                <w:iCs w:val="0"/>
                <w:color w:val="000000"/>
                <w:sz w:val="20"/>
                <w:szCs w:val="20"/>
                <w:u w:val="none"/>
              </w:rPr>
            </w:pPr>
          </w:p>
        </w:tc>
      </w:tr>
      <w:tr w14:paraId="6E48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95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EEE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BA6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弯全齿无镀层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D6F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有二种型式：由中间连接的两片组成，头部为钳喙；</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或由头部、杆部和手柄组成，头部为一对带钳喙的叶片。</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采用不锈钢材料制成。非无菌。</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使用前进行灭菌或消毒。不在内窥镜下使用。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用于钳夹血管、分离组织以止血。</w:t>
            </w:r>
          </w:p>
        </w:tc>
      </w:tr>
      <w:tr w14:paraId="2252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02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A8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E3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直全齿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9B2E">
            <w:pPr>
              <w:jc w:val="left"/>
              <w:rPr>
                <w:rFonts w:hint="default" w:ascii="Arial" w:hAnsi="Arial" w:eastAsia="宋体" w:cs="Arial"/>
                <w:i w:val="0"/>
                <w:iCs w:val="0"/>
                <w:color w:val="000000"/>
                <w:sz w:val="20"/>
                <w:szCs w:val="20"/>
                <w:u w:val="none"/>
              </w:rPr>
            </w:pPr>
          </w:p>
        </w:tc>
      </w:tr>
      <w:tr w14:paraId="4014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4B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79C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283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12.5cm</w:t>
            </w:r>
            <w:r>
              <w:rPr>
                <w:rStyle w:val="236"/>
                <w:lang w:val="en-US" w:eastAsia="zh-CN" w:bidi="ar"/>
              </w:rPr>
              <w:t>直全齿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BB9A">
            <w:pPr>
              <w:jc w:val="left"/>
              <w:rPr>
                <w:rFonts w:hint="default" w:ascii="Arial" w:hAnsi="Arial" w:eastAsia="宋体" w:cs="Arial"/>
                <w:i w:val="0"/>
                <w:iCs w:val="0"/>
                <w:color w:val="000000"/>
                <w:sz w:val="20"/>
                <w:szCs w:val="20"/>
                <w:u w:val="none"/>
              </w:rPr>
            </w:pPr>
          </w:p>
        </w:tc>
      </w:tr>
      <w:tr w14:paraId="3662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CD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7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A11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12.5cm</w:t>
            </w:r>
            <w:r>
              <w:rPr>
                <w:rStyle w:val="236"/>
                <w:lang w:val="en-US" w:eastAsia="zh-CN" w:bidi="ar"/>
              </w:rPr>
              <w:t>弯全齿无镀层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CBBA">
            <w:pPr>
              <w:jc w:val="left"/>
              <w:rPr>
                <w:rFonts w:hint="default" w:ascii="Arial" w:hAnsi="Arial" w:eastAsia="宋体" w:cs="Arial"/>
                <w:i w:val="0"/>
                <w:iCs w:val="0"/>
                <w:color w:val="000000"/>
                <w:sz w:val="20"/>
                <w:szCs w:val="20"/>
                <w:u w:val="none"/>
              </w:rPr>
            </w:pPr>
          </w:p>
        </w:tc>
      </w:tr>
      <w:tr w14:paraId="647F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0F1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EFD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19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弯全齿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8330">
            <w:pPr>
              <w:jc w:val="left"/>
              <w:rPr>
                <w:rFonts w:hint="default" w:ascii="Arial" w:hAnsi="Arial" w:eastAsia="宋体" w:cs="Arial"/>
                <w:i w:val="0"/>
                <w:iCs w:val="0"/>
                <w:color w:val="000000"/>
                <w:sz w:val="20"/>
                <w:szCs w:val="20"/>
                <w:u w:val="none"/>
              </w:rPr>
            </w:pPr>
          </w:p>
        </w:tc>
      </w:tr>
      <w:tr w14:paraId="1ECB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E6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FF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BE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弯全齿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D624">
            <w:pPr>
              <w:jc w:val="left"/>
              <w:rPr>
                <w:rFonts w:hint="default" w:ascii="Arial" w:hAnsi="Arial" w:eastAsia="宋体" w:cs="Arial"/>
                <w:i w:val="0"/>
                <w:iCs w:val="0"/>
                <w:color w:val="000000"/>
                <w:sz w:val="20"/>
                <w:szCs w:val="20"/>
                <w:u w:val="none"/>
              </w:rPr>
            </w:pPr>
          </w:p>
        </w:tc>
      </w:tr>
      <w:tr w14:paraId="2119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96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4EF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4B0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弯全齿无镀层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080A">
            <w:pPr>
              <w:jc w:val="left"/>
              <w:rPr>
                <w:rFonts w:hint="default" w:ascii="Arial" w:hAnsi="Arial" w:eastAsia="宋体" w:cs="Arial"/>
                <w:i w:val="0"/>
                <w:iCs w:val="0"/>
                <w:color w:val="000000"/>
                <w:sz w:val="20"/>
                <w:szCs w:val="20"/>
                <w:u w:val="none"/>
              </w:rPr>
            </w:pPr>
          </w:p>
        </w:tc>
      </w:tr>
      <w:tr w14:paraId="593B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18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1D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6D9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12.5cm</w:t>
            </w:r>
            <w:r>
              <w:rPr>
                <w:rStyle w:val="236"/>
                <w:lang w:val="en-US" w:eastAsia="zh-CN" w:bidi="ar"/>
              </w:rPr>
              <w:t>弯全齿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5B5D">
            <w:pPr>
              <w:jc w:val="left"/>
              <w:rPr>
                <w:rFonts w:hint="default" w:ascii="Arial" w:hAnsi="Arial" w:eastAsia="宋体" w:cs="Arial"/>
                <w:i w:val="0"/>
                <w:iCs w:val="0"/>
                <w:color w:val="000000"/>
                <w:sz w:val="20"/>
                <w:szCs w:val="20"/>
                <w:u w:val="none"/>
              </w:rPr>
            </w:pPr>
          </w:p>
        </w:tc>
      </w:tr>
      <w:tr w14:paraId="0F29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629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206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9C1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弯全齿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高度≥</w:t>
            </w:r>
            <w:r>
              <w:rPr>
                <w:rFonts w:hint="default" w:ascii="Arial" w:hAnsi="Arial" w:eastAsia="宋体" w:cs="Arial"/>
                <w:i w:val="0"/>
                <w:iCs w:val="0"/>
                <w:color w:val="000000"/>
                <w:kern w:val="0"/>
                <w:sz w:val="20"/>
                <w:szCs w:val="20"/>
                <w:u w:val="none"/>
                <w:lang w:val="en-US" w:eastAsia="zh-CN" w:bidi="ar"/>
              </w:rPr>
              <w:t>22</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E3AD">
            <w:pPr>
              <w:jc w:val="left"/>
              <w:rPr>
                <w:rFonts w:hint="default" w:ascii="Arial" w:hAnsi="Arial" w:eastAsia="宋体" w:cs="Arial"/>
                <w:i w:val="0"/>
                <w:iCs w:val="0"/>
                <w:color w:val="000000"/>
                <w:sz w:val="20"/>
                <w:szCs w:val="20"/>
                <w:u w:val="none"/>
              </w:rPr>
            </w:pPr>
          </w:p>
        </w:tc>
      </w:tr>
      <w:tr w14:paraId="4741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2D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12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C3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弯全齿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高度</w:t>
            </w:r>
            <w:r>
              <w:rPr>
                <w:rFonts w:hint="default" w:ascii="Arial" w:hAnsi="Arial" w:eastAsia="宋体" w:cs="Arial"/>
                <w:i w:val="0"/>
                <w:iCs w:val="0"/>
                <w:color w:val="000000"/>
                <w:kern w:val="0"/>
                <w:sz w:val="20"/>
                <w:szCs w:val="20"/>
                <w:u w:val="none"/>
                <w:lang w:val="en-US" w:eastAsia="zh-CN" w:bidi="ar"/>
              </w:rPr>
              <w:t>≥15</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E70C4">
            <w:pPr>
              <w:jc w:val="left"/>
              <w:rPr>
                <w:rFonts w:hint="default" w:ascii="Arial" w:hAnsi="Arial" w:eastAsia="宋体" w:cs="Arial"/>
                <w:i w:val="0"/>
                <w:iCs w:val="0"/>
                <w:color w:val="000000"/>
                <w:sz w:val="20"/>
                <w:szCs w:val="20"/>
                <w:u w:val="none"/>
              </w:rPr>
            </w:pPr>
          </w:p>
        </w:tc>
      </w:tr>
      <w:tr w14:paraId="0F49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F1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B0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F9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w:t>
            </w:r>
            <w:r>
              <w:rPr>
                <w:rStyle w:val="236"/>
                <w:lang w:val="en-US" w:eastAsia="zh-CN" w:bidi="ar"/>
              </w:rPr>
              <w:t>弯全齿无镀层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CAD59">
            <w:pPr>
              <w:jc w:val="left"/>
              <w:rPr>
                <w:rFonts w:hint="default" w:ascii="Arial" w:hAnsi="Arial" w:eastAsia="宋体" w:cs="Arial"/>
                <w:i w:val="0"/>
                <w:iCs w:val="0"/>
                <w:color w:val="000000"/>
                <w:sz w:val="20"/>
                <w:szCs w:val="20"/>
                <w:u w:val="none"/>
              </w:rPr>
            </w:pPr>
          </w:p>
        </w:tc>
      </w:tr>
      <w:tr w14:paraId="530B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FE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3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CA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w:t>
            </w:r>
            <w:r>
              <w:rPr>
                <w:rStyle w:val="236"/>
                <w:lang w:val="en-US" w:eastAsia="zh-CN" w:bidi="ar"/>
              </w:rPr>
              <w:t>弯全齿无镀层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F943">
            <w:pPr>
              <w:jc w:val="left"/>
              <w:rPr>
                <w:rFonts w:hint="default" w:ascii="Arial" w:hAnsi="Arial" w:eastAsia="宋体" w:cs="Arial"/>
                <w:i w:val="0"/>
                <w:iCs w:val="0"/>
                <w:color w:val="000000"/>
                <w:sz w:val="20"/>
                <w:szCs w:val="20"/>
                <w:u w:val="none"/>
              </w:rPr>
            </w:pPr>
          </w:p>
        </w:tc>
      </w:tr>
      <w:tr w14:paraId="118D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0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B4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944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12.5cm</w:t>
            </w:r>
            <w:r>
              <w:rPr>
                <w:rStyle w:val="236"/>
                <w:lang w:val="en-US" w:eastAsia="zh-CN" w:bidi="ar"/>
              </w:rPr>
              <w:t>直全齿无镀层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87AA">
            <w:pPr>
              <w:jc w:val="left"/>
              <w:rPr>
                <w:rFonts w:hint="default" w:ascii="Arial" w:hAnsi="Arial" w:eastAsia="宋体" w:cs="Arial"/>
                <w:i w:val="0"/>
                <w:iCs w:val="0"/>
                <w:color w:val="000000"/>
                <w:sz w:val="20"/>
                <w:szCs w:val="20"/>
                <w:u w:val="none"/>
              </w:rPr>
            </w:pPr>
          </w:p>
        </w:tc>
      </w:tr>
      <w:tr w14:paraId="103C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DD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3E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9FE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直全齿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有镀层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7890">
            <w:pPr>
              <w:jc w:val="left"/>
              <w:rPr>
                <w:rFonts w:hint="default" w:ascii="Arial" w:hAnsi="Arial" w:eastAsia="宋体" w:cs="Arial"/>
                <w:i w:val="0"/>
                <w:iCs w:val="0"/>
                <w:color w:val="000000"/>
                <w:sz w:val="20"/>
                <w:szCs w:val="20"/>
                <w:u w:val="none"/>
              </w:rPr>
            </w:pPr>
          </w:p>
        </w:tc>
      </w:tr>
      <w:tr w14:paraId="7561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82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480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E44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直全齿无镀层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082A">
            <w:pPr>
              <w:jc w:val="left"/>
              <w:rPr>
                <w:rFonts w:hint="default" w:ascii="Arial" w:hAnsi="Arial" w:eastAsia="宋体" w:cs="Arial"/>
                <w:i w:val="0"/>
                <w:iCs w:val="0"/>
                <w:color w:val="000000"/>
                <w:sz w:val="20"/>
                <w:szCs w:val="20"/>
                <w:u w:val="none"/>
              </w:rPr>
            </w:pPr>
          </w:p>
        </w:tc>
      </w:tr>
      <w:tr w14:paraId="76A7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D79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DE6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整形镊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B3F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12cm</w:t>
            </w:r>
            <w:r>
              <w:rPr>
                <w:rStyle w:val="236"/>
                <w:lang w:val="en-US" w:eastAsia="zh-CN" w:bidi="ar"/>
              </w:rPr>
              <w:t>有钩</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≥1.2</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65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由一对尾部叠合的叶片组成。采用不锈钢材料制成。非无菌。使用前进行灭菌或消毒。不在内窥镜下使用。用于夹持组织。</w:t>
            </w:r>
          </w:p>
        </w:tc>
      </w:tr>
      <w:tr w14:paraId="7286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33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3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50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r>
              <w:rPr>
                <w:rStyle w:val="236"/>
                <w:lang w:val="en-US" w:eastAsia="zh-CN" w:bidi="ar"/>
              </w:rPr>
              <w:t>直</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细针</w:t>
            </w:r>
            <w:r>
              <w:rPr>
                <w:rFonts w:hint="default" w:ascii="Arial" w:hAnsi="Arial" w:eastAsia="宋体" w:cs="Arial"/>
                <w:i w:val="0"/>
                <w:iCs w:val="0"/>
                <w:color w:val="000000"/>
                <w:kern w:val="0"/>
                <w:sz w:val="20"/>
                <w:szCs w:val="20"/>
                <w:u w:val="none"/>
                <w:lang w:val="en-US" w:eastAsia="zh-CN" w:bidi="ar"/>
              </w:rPr>
              <w:t>0.3</w:t>
            </w:r>
            <w:r>
              <w:rPr>
                <w:rStyle w:val="236"/>
                <w:lang w:val="en-US" w:eastAsia="zh-CN" w:bidi="ar"/>
              </w:rPr>
              <w:t>圆鳃，镶片</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7D3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有二种型式：由中间连接的两片组成，头部为钳喙；</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或由头部、杆部和手柄组成，头部为一对带钳喙的叶片。</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采用不锈钢材料制成。非无菌。</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使用前进行灭菌或消毒。</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不在内窥镜下使用。用于钳夹器械。</w:t>
            </w:r>
          </w:p>
        </w:tc>
      </w:tr>
      <w:tr w14:paraId="6AB9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A6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7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588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直</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细针</w:t>
            </w:r>
            <w:r>
              <w:rPr>
                <w:rFonts w:hint="default" w:ascii="Arial" w:hAnsi="Arial" w:eastAsia="宋体" w:cs="Arial"/>
                <w:i w:val="0"/>
                <w:iCs w:val="0"/>
                <w:color w:val="000000"/>
                <w:kern w:val="0"/>
                <w:sz w:val="20"/>
                <w:szCs w:val="20"/>
                <w:u w:val="none"/>
                <w:lang w:val="en-US" w:eastAsia="zh-CN" w:bidi="ar"/>
              </w:rPr>
              <w:t>0.3</w:t>
            </w:r>
            <w:r>
              <w:rPr>
                <w:rStyle w:val="236"/>
                <w:lang w:val="en-US" w:eastAsia="zh-CN" w:bidi="ar"/>
              </w:rPr>
              <w:t>圆鳃，镶片</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BD6A">
            <w:pPr>
              <w:jc w:val="left"/>
              <w:rPr>
                <w:rFonts w:hint="default" w:ascii="Arial" w:hAnsi="Arial" w:eastAsia="宋体" w:cs="Arial"/>
                <w:i w:val="0"/>
                <w:iCs w:val="0"/>
                <w:color w:val="000000"/>
                <w:sz w:val="20"/>
                <w:szCs w:val="20"/>
                <w:u w:val="none"/>
              </w:rPr>
            </w:pPr>
          </w:p>
        </w:tc>
      </w:tr>
      <w:tr w14:paraId="6DC8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1B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3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BF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左双弯</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粗针</w:t>
            </w:r>
            <w:r>
              <w:rPr>
                <w:rFonts w:hint="default" w:ascii="Arial" w:hAnsi="Arial" w:eastAsia="宋体" w:cs="Arial"/>
                <w:i w:val="0"/>
                <w:iCs w:val="0"/>
                <w:color w:val="000000"/>
                <w:kern w:val="0"/>
                <w:sz w:val="20"/>
                <w:szCs w:val="20"/>
                <w:u w:val="none"/>
                <w:lang w:val="en-US" w:eastAsia="zh-CN" w:bidi="ar"/>
              </w:rPr>
              <w:t xml:space="preserve">0.5 </w:t>
            </w:r>
            <w:r>
              <w:rPr>
                <w:rStyle w:val="236"/>
                <w:lang w:val="en-US" w:eastAsia="zh-CN" w:bidi="ar"/>
              </w:rPr>
              <w:t>镶片</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B5C7">
            <w:pPr>
              <w:jc w:val="left"/>
              <w:rPr>
                <w:rFonts w:hint="default" w:ascii="Arial" w:hAnsi="Arial" w:eastAsia="宋体" w:cs="Arial"/>
                <w:i w:val="0"/>
                <w:iCs w:val="0"/>
                <w:color w:val="000000"/>
                <w:sz w:val="20"/>
                <w:szCs w:val="20"/>
                <w:u w:val="none"/>
              </w:rPr>
            </w:pPr>
          </w:p>
        </w:tc>
      </w:tr>
      <w:tr w14:paraId="6B0B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043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0CE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医用吸引头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7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w:t>
            </w:r>
            <w:r>
              <w:rPr>
                <w:rFonts w:hint="default" w:ascii="Arial" w:hAnsi="Arial" w:eastAsia="宋体" w:cs="Arial"/>
                <w:i w:val="0"/>
                <w:iCs w:val="0"/>
                <w:color w:val="000000"/>
                <w:kern w:val="0"/>
                <w:sz w:val="20"/>
                <w:szCs w:val="20"/>
                <w:u w:val="none"/>
                <w:lang w:val="en-US" w:eastAsia="zh-CN" w:bidi="ar"/>
              </w:rPr>
              <w:t>550mm</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F8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医用吸引头由管身和接头组成，管状形式。可重复使用。供外科手术时，作冲洗手术部位和吸引废液用。</w:t>
            </w:r>
          </w:p>
        </w:tc>
      </w:tr>
      <w:tr w14:paraId="2686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9D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2B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医用吸引头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B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w:t>
            </w: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可注水</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E17A">
            <w:pPr>
              <w:jc w:val="left"/>
              <w:rPr>
                <w:rFonts w:hint="eastAsia" w:ascii="宋体" w:hAnsi="宋体" w:eastAsia="宋体" w:cs="宋体"/>
                <w:i w:val="0"/>
                <w:iCs w:val="0"/>
                <w:color w:val="000000"/>
                <w:sz w:val="20"/>
                <w:szCs w:val="20"/>
                <w:u w:val="none"/>
              </w:rPr>
            </w:pPr>
          </w:p>
        </w:tc>
      </w:tr>
      <w:tr w14:paraId="5C0F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48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B89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F5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12.5cm</w:t>
            </w:r>
            <w:r>
              <w:rPr>
                <w:rStyle w:val="236"/>
                <w:lang w:val="en-US" w:eastAsia="zh-CN" w:bidi="ar"/>
              </w:rPr>
              <w:t>横齿（敷料）</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790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由一对尾部叠合的叶片组成。采用不锈钢材料制成。非无菌。使用前进行灭菌或消毒。不在内窥镜下使用。用于夹持组织。</w:t>
            </w:r>
          </w:p>
        </w:tc>
      </w:tr>
      <w:tr w14:paraId="7721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50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5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眼用剪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34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10cm</w:t>
            </w:r>
            <w:r>
              <w:rPr>
                <w:rStyle w:val="236"/>
                <w:lang w:val="en-US" w:eastAsia="zh-CN" w:bidi="ar"/>
              </w:rPr>
              <w:t>弯圆头</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20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由一对中间连接的叶片组成，头部有刃口。采用不锈钢材料制成。非无菌。使用前进行灭菌或消毒。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用于剪切眼组织。</w:t>
            </w:r>
          </w:p>
        </w:tc>
      </w:tr>
      <w:tr w14:paraId="7D2D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C5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9E9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心血管钳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D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根据临床需求制作</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由头部、杆部和手柄组成，头部为一对带钳喙的叶片。采用不锈钢材料制成。非无菌。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用于钳夹血管、分离组织以止血。</w:t>
            </w:r>
          </w:p>
        </w:tc>
      </w:tr>
      <w:tr w14:paraId="005C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B4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BB4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C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根据临床需求制作</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6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w:t>
            </w:r>
            <w:r>
              <w:rPr>
                <w:rFonts w:hint="default" w:ascii="Arial" w:hAnsi="Arial" w:eastAsia="宋体" w:cs="Arial"/>
                <w:i w:val="0"/>
                <w:iCs w:val="0"/>
                <w:color w:val="000000"/>
                <w:kern w:val="0"/>
                <w:sz w:val="20"/>
                <w:szCs w:val="20"/>
                <w:u w:val="none"/>
                <w:lang w:val="en-US" w:eastAsia="zh-CN" w:bidi="ar"/>
              </w:rPr>
              <w:t>U</w:t>
            </w:r>
            <w:r>
              <w:rPr>
                <w:rStyle w:val="236"/>
                <w:lang w:val="en-US" w:eastAsia="zh-CN" w:bidi="ar"/>
              </w:rPr>
              <w:t>形状，带锁扣或由一对尾部叠合的叶片组成。采用不锈钢材料制成。非无菌。用于术中临时夹闭血管、组织止血。</w:t>
            </w:r>
          </w:p>
        </w:tc>
      </w:tr>
      <w:tr w14:paraId="31B2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4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AC8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E04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 弯L30 横齿</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86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w:t>
            </w:r>
            <w:r>
              <w:rPr>
                <w:rFonts w:hint="default" w:ascii="Arial" w:hAnsi="Arial" w:eastAsia="宋体" w:cs="Arial"/>
                <w:i w:val="0"/>
                <w:iCs w:val="0"/>
                <w:color w:val="000000"/>
                <w:kern w:val="0"/>
                <w:sz w:val="20"/>
                <w:szCs w:val="20"/>
                <w:u w:val="none"/>
                <w:lang w:val="en-US" w:eastAsia="zh-CN" w:bidi="ar"/>
              </w:rPr>
              <w:t>U</w:t>
            </w:r>
            <w:r>
              <w:rPr>
                <w:rStyle w:val="236"/>
                <w:lang w:val="en-US" w:eastAsia="zh-CN" w:bidi="ar"/>
              </w:rPr>
              <w:t>形或</w:t>
            </w:r>
            <w:r>
              <w:rPr>
                <w:rFonts w:hint="default" w:ascii="Arial" w:hAnsi="Arial" w:eastAsia="宋体" w:cs="Arial"/>
                <w:i w:val="0"/>
                <w:iCs w:val="0"/>
                <w:color w:val="000000"/>
                <w:kern w:val="0"/>
                <w:sz w:val="20"/>
                <w:szCs w:val="20"/>
                <w:u w:val="none"/>
                <w:lang w:val="en-US" w:eastAsia="zh-CN" w:bidi="ar"/>
              </w:rPr>
              <w:t>V</w:t>
            </w:r>
            <w:r>
              <w:rPr>
                <w:rStyle w:val="236"/>
                <w:lang w:val="en-US" w:eastAsia="zh-CN" w:bidi="ar"/>
              </w:rPr>
              <w:t>形，带锁扣或由一对尾部叠合的叶片组成。</w:t>
            </w:r>
            <w:r>
              <w:rPr>
                <w:rStyle w:val="236"/>
                <w:lang w:val="en-US" w:eastAsia="zh-CN" w:bidi="ar"/>
              </w:rPr>
              <w:br w:type="textWrapping"/>
            </w:r>
            <w:r>
              <w:rPr>
                <w:rStyle w:val="236"/>
                <w:lang w:val="en-US" w:eastAsia="zh-CN" w:bidi="ar"/>
              </w:rPr>
              <w:t>采用不锈钢材料或钛合金材料制成。非无菌。</w:t>
            </w:r>
            <w:r>
              <w:rPr>
                <w:rStyle w:val="236"/>
                <w:lang w:val="en-US" w:eastAsia="zh-CN" w:bidi="ar"/>
              </w:rPr>
              <w:br w:type="textWrapping"/>
            </w:r>
            <w:r>
              <w:rPr>
                <w:rStyle w:val="236"/>
                <w:lang w:val="en-US" w:eastAsia="zh-CN" w:bidi="ar"/>
              </w:rPr>
              <w:t>使用前进行灭菌或消毒。</w:t>
            </w:r>
            <w:r>
              <w:rPr>
                <w:rStyle w:val="236"/>
                <w:lang w:val="en-US" w:eastAsia="zh-CN" w:bidi="ar"/>
              </w:rPr>
              <w:br w:type="textWrapping"/>
            </w:r>
            <w:r>
              <w:rPr>
                <w:rStyle w:val="236"/>
                <w:lang w:val="en-US" w:eastAsia="zh-CN" w:bidi="ar"/>
              </w:rPr>
              <w:t>不在内窥镜下使用。用于术中临时夹闭血管、组织止血。</w:t>
            </w:r>
          </w:p>
        </w:tc>
      </w:tr>
      <w:tr w14:paraId="0F54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8E3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A1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06E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 弯L37 横齿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8898">
            <w:pPr>
              <w:jc w:val="left"/>
              <w:rPr>
                <w:rFonts w:hint="eastAsia" w:ascii="宋体" w:hAnsi="宋体" w:eastAsia="宋体" w:cs="宋体"/>
                <w:i w:val="0"/>
                <w:iCs w:val="0"/>
                <w:color w:val="000000"/>
                <w:sz w:val="20"/>
                <w:szCs w:val="20"/>
                <w:u w:val="none"/>
              </w:rPr>
            </w:pPr>
          </w:p>
        </w:tc>
      </w:tr>
      <w:tr w14:paraId="31A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15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12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728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止血 弯L57 横齿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ED0E">
            <w:pPr>
              <w:jc w:val="left"/>
              <w:rPr>
                <w:rFonts w:hint="eastAsia" w:ascii="宋体" w:hAnsi="宋体" w:eastAsia="宋体" w:cs="宋体"/>
                <w:i w:val="0"/>
                <w:iCs w:val="0"/>
                <w:color w:val="000000"/>
                <w:sz w:val="20"/>
                <w:szCs w:val="20"/>
                <w:u w:val="none"/>
              </w:rPr>
            </w:pPr>
          </w:p>
        </w:tc>
      </w:tr>
      <w:tr w14:paraId="759C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8E8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67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BB9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弹簧式 小弯L50 横齿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ADE9">
            <w:pPr>
              <w:jc w:val="left"/>
              <w:rPr>
                <w:rFonts w:hint="eastAsia" w:ascii="宋体" w:hAnsi="宋体" w:eastAsia="宋体" w:cs="宋体"/>
                <w:i w:val="0"/>
                <w:iCs w:val="0"/>
                <w:color w:val="000000"/>
                <w:sz w:val="20"/>
                <w:szCs w:val="20"/>
                <w:u w:val="none"/>
              </w:rPr>
            </w:pPr>
          </w:p>
        </w:tc>
      </w:tr>
      <w:tr w14:paraId="6EE7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88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D83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显微止血夹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3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反力式 弯L50 横齿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C0FD">
            <w:pPr>
              <w:jc w:val="left"/>
              <w:rPr>
                <w:rFonts w:hint="eastAsia" w:ascii="宋体" w:hAnsi="宋体" w:eastAsia="宋体" w:cs="宋体"/>
                <w:i w:val="0"/>
                <w:iCs w:val="0"/>
                <w:color w:val="000000"/>
                <w:sz w:val="20"/>
                <w:szCs w:val="20"/>
                <w:u w:val="none"/>
              </w:rPr>
            </w:pPr>
          </w:p>
        </w:tc>
      </w:tr>
      <w:tr w14:paraId="3F75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1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6E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00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18cm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 xml:space="preserve">0.4 </w:t>
            </w:r>
            <w:r>
              <w:rPr>
                <w:rStyle w:val="236"/>
                <w:lang w:val="en-US" w:eastAsia="zh-CN" w:bidi="ar"/>
              </w:rPr>
              <w:t>带定位</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8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由一对尾部叠合的叶片组成。采用不锈钢材料、钛合金材料制成。非无菌。使用前进行灭菌和消毒。不在内窥镜下使用。显微镊用于夹持组织。</w:t>
            </w:r>
          </w:p>
        </w:tc>
      </w:tr>
      <w:tr w14:paraId="6AE7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6C9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C27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显微持针钳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9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18cm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 xml:space="preserve">0.8  </w:t>
            </w:r>
            <w:r>
              <w:rPr>
                <w:rStyle w:val="236"/>
                <w:lang w:val="en-US" w:eastAsia="zh-CN" w:bidi="ar"/>
              </w:rPr>
              <w:t>带锁</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A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由头部、杆部和柄部组成。可重复使用。用于显微手术时钳取组织或者器械。</w:t>
            </w:r>
          </w:p>
        </w:tc>
      </w:tr>
      <w:tr w14:paraId="2098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75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87A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52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直</w:t>
            </w:r>
            <w:r>
              <w:rPr>
                <w:rFonts w:hint="default" w:ascii="Arial" w:hAnsi="Arial" w:eastAsia="宋体" w:cs="Arial"/>
                <w:i w:val="0"/>
                <w:iCs w:val="0"/>
                <w:color w:val="000000"/>
                <w:kern w:val="0"/>
                <w:sz w:val="20"/>
                <w:szCs w:val="20"/>
                <w:u w:val="none"/>
                <w:lang w:val="en-US" w:eastAsia="zh-CN" w:bidi="ar"/>
              </w:rPr>
              <w:t>φ3</w:t>
            </w:r>
            <w:r>
              <w:rPr>
                <w:rStyle w:val="236"/>
                <w:lang w:val="en-US" w:eastAsia="zh-CN" w:bidi="ar"/>
              </w:rPr>
              <w:t>斜口</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16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由冲吸管、管路和连接口组成。采用金属材料制成。不含冲洗液。非无菌，可重复使用。使用前进行灭菌或消毒。不在内窥镜下使用。用于手术中冲洗组织或吸液。</w:t>
            </w:r>
          </w:p>
        </w:tc>
      </w:tr>
      <w:tr w14:paraId="7C89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EFB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31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E1B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w:t>
            </w:r>
            <w:r>
              <w:rPr>
                <w:rFonts w:hint="default" w:ascii="Arial" w:hAnsi="Arial" w:eastAsia="宋体" w:cs="Arial"/>
                <w:i w:val="0"/>
                <w:iCs w:val="0"/>
                <w:color w:val="000000"/>
                <w:kern w:val="0"/>
                <w:sz w:val="20"/>
                <w:szCs w:val="20"/>
                <w:u w:val="none"/>
                <w:lang w:val="en-US" w:eastAsia="zh-CN" w:bidi="ar"/>
              </w:rPr>
              <w:t>φ2</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020B">
            <w:pPr>
              <w:jc w:val="left"/>
              <w:rPr>
                <w:rFonts w:hint="eastAsia" w:ascii="宋体" w:hAnsi="宋体" w:eastAsia="宋体" w:cs="宋体"/>
                <w:i w:val="0"/>
                <w:iCs w:val="0"/>
                <w:color w:val="000000"/>
                <w:sz w:val="20"/>
                <w:szCs w:val="20"/>
                <w:u w:val="none"/>
              </w:rPr>
            </w:pPr>
          </w:p>
        </w:tc>
      </w:tr>
      <w:tr w14:paraId="1863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F3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FE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EBC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w:t>
            </w:r>
            <w:r>
              <w:rPr>
                <w:rFonts w:hint="default" w:ascii="Arial" w:hAnsi="Arial" w:eastAsia="宋体" w:cs="Arial"/>
                <w:i w:val="0"/>
                <w:iCs w:val="0"/>
                <w:color w:val="000000"/>
                <w:kern w:val="0"/>
                <w:sz w:val="20"/>
                <w:szCs w:val="20"/>
                <w:u w:val="none"/>
                <w:lang w:val="en-US" w:eastAsia="zh-CN" w:bidi="ar"/>
              </w:rPr>
              <w:t>φ3</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D1B70">
            <w:pPr>
              <w:jc w:val="left"/>
              <w:rPr>
                <w:rFonts w:hint="eastAsia" w:ascii="宋体" w:hAnsi="宋体" w:eastAsia="宋体" w:cs="宋体"/>
                <w:i w:val="0"/>
                <w:iCs w:val="0"/>
                <w:color w:val="000000"/>
                <w:sz w:val="20"/>
                <w:szCs w:val="20"/>
                <w:u w:val="none"/>
              </w:rPr>
            </w:pPr>
          </w:p>
        </w:tc>
      </w:tr>
      <w:tr w14:paraId="3D1F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99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A8F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无菌头皮夹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60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采用聚甲醛材料制成，无菌。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供脑外科夹持头皮作止血用。</w:t>
            </w:r>
          </w:p>
        </w:tc>
      </w:tr>
      <w:tr w14:paraId="08FA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36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CC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外科牵开器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C1C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根据临床科室需求制作</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9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外科牵开器由手动操作、自锁式手术器械，用于暂时分离组织或其他解剖结构，暴露叶术中接近的内部组织或器官，有钝形、锐形、开窗形等多种形式的钩状刀片。可重复使用。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主要供外科手术时牵开组织，暴露手术视野用。</w:t>
            </w:r>
          </w:p>
        </w:tc>
      </w:tr>
      <w:tr w14:paraId="3F61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A0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FA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头皮夹钳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05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根据临床科室需求制作</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由头部、杆部和手柄组成，头部为一对带钳喙的叶片。采用不锈钢材料制成。非无菌。不接触中枢神经系统和血液循环系统。用于胸腔心血管手术及神经外科手术中钳夹器械。</w:t>
            </w:r>
          </w:p>
        </w:tc>
      </w:tr>
      <w:tr w14:paraId="26EF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C3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41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双极手术电极</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0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双极镊成角形 长度≥210mm，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电极头宽0.6×4mm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由镊插、镊柄、镊体、镊尖、连线组成。用于非内窥镜外科手术中，与高频手术设备配合使用。作为高频手术设备的附件对目标组织实施凝血作用。</w:t>
            </w:r>
          </w:p>
        </w:tc>
      </w:tr>
      <w:tr w14:paraId="3F0B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E2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C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输尿管夹持钳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2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r>
              <w:rPr>
                <w:rStyle w:val="236"/>
                <w:lang w:val="en-US" w:eastAsia="zh-CN" w:bidi="ar"/>
              </w:rPr>
              <w:t>直三角</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1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由中间连接的两片组成，头部为钳喙；采用不锈钢材料制成。非无菌。使用前进行灭菌或消毒。不在内窥镜下使用。用于钳夹组织。</w:t>
            </w:r>
          </w:p>
        </w:tc>
      </w:tr>
      <w:tr w14:paraId="3A97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B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C1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手术剪（尖头）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457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直尖</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D75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由中间连接的两片组成，头部有刃口。采用不锈钢材料制成。非无菌。使用前进行灭菌或消毒。不在内窥镜下使用。用于剪切组织。</w:t>
            </w:r>
          </w:p>
        </w:tc>
      </w:tr>
      <w:tr w14:paraId="4880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EBC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4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D8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弯尖圆无镀层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52E7">
            <w:pPr>
              <w:jc w:val="left"/>
              <w:rPr>
                <w:rFonts w:hint="default" w:ascii="Arial" w:hAnsi="Arial" w:eastAsia="宋体" w:cs="Arial"/>
                <w:i w:val="0"/>
                <w:iCs w:val="0"/>
                <w:color w:val="000000"/>
                <w:sz w:val="20"/>
                <w:szCs w:val="20"/>
                <w:u w:val="none"/>
              </w:rPr>
            </w:pPr>
          </w:p>
        </w:tc>
      </w:tr>
      <w:tr w14:paraId="3B97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FC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269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E77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直尖无镀层</w:t>
            </w:r>
            <w:r>
              <w:rPr>
                <w:rFonts w:hint="default" w:ascii="Arial" w:hAnsi="Arial" w:eastAsia="宋体" w:cs="Arial"/>
                <w:i w:val="0"/>
                <w:iCs w:val="0"/>
                <w:color w:val="000000"/>
                <w:kern w:val="0"/>
                <w:sz w:val="20"/>
                <w:szCs w:val="20"/>
                <w:u w:val="none"/>
                <w:lang w:val="en-US" w:eastAsia="zh-CN" w:bidi="ar"/>
              </w:rPr>
              <w:t xml:space="preserve"> </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EDA0">
            <w:pPr>
              <w:jc w:val="left"/>
              <w:rPr>
                <w:rFonts w:hint="default" w:ascii="Arial" w:hAnsi="Arial" w:eastAsia="宋体" w:cs="Arial"/>
                <w:i w:val="0"/>
                <w:iCs w:val="0"/>
                <w:color w:val="000000"/>
                <w:sz w:val="20"/>
                <w:szCs w:val="20"/>
                <w:u w:val="none"/>
              </w:rPr>
            </w:pPr>
          </w:p>
        </w:tc>
      </w:tr>
      <w:tr w14:paraId="0B31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6CC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5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手术剪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825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弯尖无镀层</w:t>
            </w:r>
            <w:r>
              <w:rPr>
                <w:rFonts w:hint="default" w:ascii="Arial" w:hAnsi="Arial" w:eastAsia="宋体" w:cs="Arial"/>
                <w:i w:val="0"/>
                <w:iCs w:val="0"/>
                <w:color w:val="000000"/>
                <w:kern w:val="0"/>
                <w:sz w:val="20"/>
                <w:szCs w:val="20"/>
                <w:u w:val="none"/>
                <w:lang w:val="en-US" w:eastAsia="zh-CN" w:bidi="ar"/>
              </w:rPr>
              <w:t xml:space="preserve"> </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6B2F">
            <w:pPr>
              <w:jc w:val="left"/>
              <w:rPr>
                <w:rFonts w:hint="default" w:ascii="Arial" w:hAnsi="Arial" w:eastAsia="宋体" w:cs="Arial"/>
                <w:i w:val="0"/>
                <w:iCs w:val="0"/>
                <w:color w:val="000000"/>
                <w:sz w:val="20"/>
                <w:szCs w:val="20"/>
                <w:u w:val="none"/>
              </w:rPr>
            </w:pPr>
          </w:p>
        </w:tc>
      </w:tr>
      <w:tr w14:paraId="5D93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4C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279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2D7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759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由头部和柄部组成。头部为接口。采用不锈钢材料制成。非无菌。使用前进行灭菌或消毒。不在内窥镜下使用。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用于连接器械（刀片）。</w:t>
            </w:r>
          </w:p>
        </w:tc>
      </w:tr>
      <w:tr w14:paraId="3459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4AE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37B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56D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5B09">
            <w:pPr>
              <w:jc w:val="left"/>
              <w:rPr>
                <w:rFonts w:hint="default" w:ascii="Arial" w:hAnsi="Arial" w:eastAsia="宋体" w:cs="Arial"/>
                <w:i w:val="0"/>
                <w:iCs w:val="0"/>
                <w:color w:val="000000"/>
                <w:sz w:val="20"/>
                <w:szCs w:val="20"/>
                <w:u w:val="none"/>
              </w:rPr>
            </w:pPr>
          </w:p>
        </w:tc>
      </w:tr>
      <w:tr w14:paraId="3268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DE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B9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肾蒂钳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E7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，弧度</w:t>
            </w:r>
            <w:r>
              <w:rPr>
                <w:rFonts w:hint="default" w:ascii="Arial" w:hAnsi="Arial" w:eastAsia="宋体" w:cs="Arial"/>
                <w:i w:val="0"/>
                <w:iCs w:val="0"/>
                <w:color w:val="000000"/>
                <w:kern w:val="0"/>
                <w:sz w:val="20"/>
                <w:szCs w:val="20"/>
                <w:u w:val="none"/>
                <w:lang w:val="en-US" w:eastAsia="zh-CN" w:bidi="ar"/>
              </w:rPr>
              <w:t xml:space="preserve">23mm×35mm </w:t>
            </w:r>
            <w:r>
              <w:rPr>
                <w:rStyle w:val="236"/>
                <w:lang w:val="en-US" w:eastAsia="zh-CN" w:bidi="ar"/>
              </w:rPr>
              <w:t>唇头齿</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A0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由中间连接的两片组成，头部为钳喙.采用不锈钢材料制成。非无菌。使用前进行灭菌或消毒。不在内窥镜下使用。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用于钳夹组织。</w:t>
            </w:r>
          </w:p>
        </w:tc>
      </w:tr>
      <w:tr w14:paraId="6334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E2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12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肾蒂钳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C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，弧度</w:t>
            </w:r>
            <w:r>
              <w:rPr>
                <w:rFonts w:hint="default" w:ascii="Arial" w:hAnsi="Arial" w:eastAsia="宋体" w:cs="Arial"/>
                <w:i w:val="0"/>
                <w:iCs w:val="0"/>
                <w:color w:val="000000"/>
                <w:kern w:val="0"/>
                <w:sz w:val="20"/>
                <w:szCs w:val="20"/>
                <w:u w:val="none"/>
                <w:lang w:val="en-US" w:eastAsia="zh-CN" w:bidi="ar"/>
              </w:rPr>
              <w:t xml:space="preserve">30mm×32mm </w:t>
            </w:r>
            <w:r>
              <w:rPr>
                <w:rStyle w:val="236"/>
                <w:lang w:val="en-US" w:eastAsia="zh-CN" w:bidi="ar"/>
              </w:rPr>
              <w:t>唇头齿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F1B81">
            <w:pPr>
              <w:jc w:val="left"/>
              <w:rPr>
                <w:rFonts w:hint="eastAsia" w:ascii="宋体" w:hAnsi="宋体" w:eastAsia="宋体" w:cs="宋体"/>
                <w:i w:val="0"/>
                <w:iCs w:val="0"/>
                <w:color w:val="000000"/>
                <w:sz w:val="20"/>
                <w:szCs w:val="20"/>
                <w:u w:val="none"/>
              </w:rPr>
            </w:pPr>
          </w:p>
        </w:tc>
      </w:tr>
      <w:tr w14:paraId="0F7F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26D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43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肾蒂钳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C1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，弧度</w:t>
            </w:r>
            <w:r>
              <w:rPr>
                <w:rFonts w:hint="default" w:ascii="Arial" w:hAnsi="Arial" w:eastAsia="宋体" w:cs="Arial"/>
                <w:i w:val="0"/>
                <w:iCs w:val="0"/>
                <w:color w:val="000000"/>
                <w:kern w:val="0"/>
                <w:sz w:val="20"/>
                <w:szCs w:val="20"/>
                <w:u w:val="none"/>
                <w:lang w:val="en-US" w:eastAsia="zh-CN" w:bidi="ar"/>
              </w:rPr>
              <w:t xml:space="preserve">37mm×29mm </w:t>
            </w:r>
            <w:r>
              <w:rPr>
                <w:rStyle w:val="236"/>
                <w:lang w:val="en-US" w:eastAsia="zh-CN" w:bidi="ar"/>
              </w:rPr>
              <w:t>唇头齿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737C">
            <w:pPr>
              <w:jc w:val="left"/>
              <w:rPr>
                <w:rFonts w:hint="eastAsia" w:ascii="宋体" w:hAnsi="宋体" w:eastAsia="宋体" w:cs="宋体"/>
                <w:i w:val="0"/>
                <w:iCs w:val="0"/>
                <w:color w:val="000000"/>
                <w:sz w:val="20"/>
                <w:szCs w:val="20"/>
                <w:u w:val="none"/>
              </w:rPr>
            </w:pPr>
          </w:p>
        </w:tc>
      </w:tr>
      <w:tr w14:paraId="17F6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BB6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68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深部拉钩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19C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r>
              <w:rPr>
                <w:rStyle w:val="236"/>
                <w:lang w:val="en-US" w:eastAsia="zh-CN" w:bidi="ar"/>
              </w:rPr>
              <w:t>板式</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叶宽</w:t>
            </w:r>
            <w:r>
              <w:rPr>
                <w:rFonts w:hint="default" w:ascii="Arial" w:hAnsi="Arial" w:eastAsia="宋体" w:cs="Arial"/>
                <w:i w:val="0"/>
                <w:iCs w:val="0"/>
                <w:color w:val="000000"/>
                <w:kern w:val="0"/>
                <w:sz w:val="20"/>
                <w:szCs w:val="20"/>
                <w:u w:val="none"/>
                <w:lang w:val="en-US" w:eastAsia="zh-CN" w:bidi="ar"/>
              </w:rPr>
              <w:t>24×100</w:t>
            </w:r>
            <w:r>
              <w:rPr>
                <w:rStyle w:val="236"/>
                <w:lang w:val="en-US" w:eastAsia="zh-CN" w:bidi="ar"/>
              </w:rPr>
              <w:t>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328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由头部和杆部组成，头部带钩头。采用不锈钢材料制成。非无菌。使用前进行灭菌或消毒。不在内窥镜下使用。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用于钩拉组织或皮肤。</w:t>
            </w:r>
          </w:p>
        </w:tc>
      </w:tr>
      <w:tr w14:paraId="0FE6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5F9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6B9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深部拉钩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262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30cm</w:t>
            </w:r>
            <w:r>
              <w:rPr>
                <w:rStyle w:val="236"/>
                <w:lang w:val="en-US" w:eastAsia="zh-CN" w:bidi="ar"/>
              </w:rPr>
              <w:t>板式</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叶宽</w:t>
            </w:r>
            <w:r>
              <w:rPr>
                <w:rFonts w:hint="default" w:ascii="Arial" w:hAnsi="Arial" w:eastAsia="宋体" w:cs="Arial"/>
                <w:i w:val="0"/>
                <w:iCs w:val="0"/>
                <w:color w:val="000000"/>
                <w:kern w:val="0"/>
                <w:sz w:val="20"/>
                <w:szCs w:val="20"/>
                <w:u w:val="none"/>
                <w:lang w:val="en-US" w:eastAsia="zh-CN" w:bidi="ar"/>
              </w:rPr>
              <w:t>48×152</w:t>
            </w:r>
            <w:r>
              <w:rPr>
                <w:rStyle w:val="236"/>
                <w:lang w:val="en-US" w:eastAsia="zh-CN" w:bidi="ar"/>
              </w:rPr>
              <w:t>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EE5A">
            <w:pPr>
              <w:jc w:val="left"/>
              <w:rPr>
                <w:rFonts w:hint="default" w:ascii="Arial" w:hAnsi="Arial" w:eastAsia="宋体" w:cs="Arial"/>
                <w:i w:val="0"/>
                <w:iCs w:val="0"/>
                <w:color w:val="000000"/>
                <w:sz w:val="20"/>
                <w:szCs w:val="20"/>
                <w:u w:val="none"/>
              </w:rPr>
            </w:pPr>
          </w:p>
        </w:tc>
      </w:tr>
      <w:tr w14:paraId="1835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06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5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前列腺剪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724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弯高度</w:t>
            </w:r>
            <w:r>
              <w:rPr>
                <w:rFonts w:hint="default" w:ascii="Arial" w:hAnsi="Arial" w:eastAsia="宋体" w:cs="Arial"/>
                <w:i w:val="0"/>
                <w:iCs w:val="0"/>
                <w:color w:val="000000"/>
                <w:kern w:val="0"/>
                <w:sz w:val="20"/>
                <w:szCs w:val="20"/>
                <w:u w:val="none"/>
                <w:lang w:val="en-US" w:eastAsia="zh-CN" w:bidi="ar"/>
              </w:rPr>
              <w:t>≥10mm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FB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由中间连接的两片组成，头部有刃口。采用不锈钢材料制成。非无菌。使用前进行灭菌或消毒。不在内窥镜下使用。用于剪切组织。</w:t>
            </w:r>
          </w:p>
        </w:tc>
      </w:tr>
      <w:tr w14:paraId="164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899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0F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828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r>
              <w:rPr>
                <w:rStyle w:val="236"/>
                <w:lang w:val="en-US" w:eastAsia="zh-CN" w:bidi="ar"/>
              </w:rPr>
              <w:t>尖头无镀层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EDB4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由中间连接的两片组成，头部为钳喙。采用不锈钢材料制成。非无菌。使用前进行灭菌或消毒。不在内窥镜下使用。用于钳夹器械。</w:t>
            </w:r>
          </w:p>
        </w:tc>
      </w:tr>
      <w:tr w14:paraId="40D8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284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26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6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w:t>
            </w:r>
            <w:r>
              <w:rPr>
                <w:rStyle w:val="236"/>
                <w:lang w:val="en-US" w:eastAsia="zh-CN" w:bidi="ar"/>
              </w:rPr>
              <w:t>尖头无镀层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C392">
            <w:pPr>
              <w:jc w:val="left"/>
              <w:rPr>
                <w:rFonts w:hint="default" w:ascii="Arial" w:hAnsi="Arial" w:eastAsia="宋体" w:cs="Arial"/>
                <w:i w:val="0"/>
                <w:iCs w:val="0"/>
                <w:color w:val="000000"/>
                <w:sz w:val="20"/>
                <w:szCs w:val="20"/>
                <w:u w:val="none"/>
              </w:rPr>
            </w:pPr>
          </w:p>
        </w:tc>
      </w:tr>
      <w:tr w14:paraId="6D95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A5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D6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1E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横齿（敷料）</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B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由一对尾部叠合的叶片组成。采用不锈钢材料制成。非无菌。使用前进行灭菌或消毒。不在内窥镜下使用。用于夹持组织。</w:t>
            </w:r>
          </w:p>
        </w:tc>
      </w:tr>
      <w:tr w14:paraId="0A6B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13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0D5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806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F8-F26</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E5D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男用导尿管由管身、接头、鸡心组成。供男性尿道狭窄、闭塞症作引流排尿。</w:t>
            </w:r>
          </w:p>
        </w:tc>
      </w:tr>
      <w:tr w14:paraId="4DD8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1B8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D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E4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F16</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2AEB">
            <w:pPr>
              <w:jc w:val="left"/>
              <w:rPr>
                <w:rFonts w:hint="default" w:ascii="Arial" w:hAnsi="Arial" w:eastAsia="宋体" w:cs="Arial"/>
                <w:i w:val="0"/>
                <w:iCs w:val="0"/>
                <w:color w:val="000000"/>
                <w:sz w:val="20"/>
                <w:szCs w:val="20"/>
                <w:u w:val="none"/>
              </w:rPr>
            </w:pPr>
          </w:p>
        </w:tc>
      </w:tr>
      <w:tr w14:paraId="2B7E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CD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E64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5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F18</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A928">
            <w:pPr>
              <w:jc w:val="left"/>
              <w:rPr>
                <w:rFonts w:hint="default" w:ascii="Arial" w:hAnsi="Arial" w:eastAsia="宋体" w:cs="Arial"/>
                <w:i w:val="0"/>
                <w:iCs w:val="0"/>
                <w:color w:val="000000"/>
                <w:sz w:val="20"/>
                <w:szCs w:val="20"/>
                <w:u w:val="none"/>
              </w:rPr>
            </w:pPr>
          </w:p>
        </w:tc>
      </w:tr>
      <w:tr w14:paraId="2B06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DA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BC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17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F20</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EF80">
            <w:pPr>
              <w:jc w:val="left"/>
              <w:rPr>
                <w:rFonts w:hint="default" w:ascii="Arial" w:hAnsi="Arial" w:eastAsia="宋体" w:cs="Arial"/>
                <w:i w:val="0"/>
                <w:iCs w:val="0"/>
                <w:color w:val="000000"/>
                <w:sz w:val="20"/>
                <w:szCs w:val="20"/>
                <w:u w:val="none"/>
              </w:rPr>
            </w:pPr>
          </w:p>
        </w:tc>
      </w:tr>
      <w:tr w14:paraId="6030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38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4C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1B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F22</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90EC">
            <w:pPr>
              <w:jc w:val="left"/>
              <w:rPr>
                <w:rFonts w:hint="default" w:ascii="Arial" w:hAnsi="Arial" w:eastAsia="宋体" w:cs="Arial"/>
                <w:i w:val="0"/>
                <w:iCs w:val="0"/>
                <w:color w:val="000000"/>
                <w:sz w:val="20"/>
                <w:szCs w:val="20"/>
                <w:u w:val="none"/>
              </w:rPr>
            </w:pPr>
          </w:p>
        </w:tc>
      </w:tr>
      <w:tr w14:paraId="4B80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DC8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C8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D05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F24</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1790E">
            <w:pPr>
              <w:jc w:val="left"/>
              <w:rPr>
                <w:rFonts w:hint="default" w:ascii="Arial" w:hAnsi="Arial" w:eastAsia="宋体" w:cs="Arial"/>
                <w:i w:val="0"/>
                <w:iCs w:val="0"/>
                <w:color w:val="000000"/>
                <w:sz w:val="20"/>
                <w:szCs w:val="20"/>
                <w:u w:val="none"/>
              </w:rPr>
            </w:pPr>
          </w:p>
        </w:tc>
      </w:tr>
      <w:tr w14:paraId="71F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EF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939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19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F26</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14F2">
            <w:pPr>
              <w:jc w:val="left"/>
              <w:rPr>
                <w:rFonts w:hint="default" w:ascii="Arial" w:hAnsi="Arial" w:eastAsia="宋体" w:cs="Arial"/>
                <w:i w:val="0"/>
                <w:iCs w:val="0"/>
                <w:color w:val="000000"/>
                <w:sz w:val="20"/>
                <w:szCs w:val="20"/>
                <w:u w:val="none"/>
              </w:rPr>
            </w:pPr>
          </w:p>
        </w:tc>
      </w:tr>
      <w:tr w14:paraId="2720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2C4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E1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肋骨牵开器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单叶固定式</w:t>
            </w:r>
            <w:r>
              <w:rPr>
                <w:rFonts w:hint="default" w:ascii="Arial" w:hAnsi="Arial" w:eastAsia="宋体" w:cs="Arial"/>
                <w:i w:val="0"/>
                <w:iCs w:val="0"/>
                <w:color w:val="000000"/>
                <w:kern w:val="0"/>
                <w:sz w:val="20"/>
                <w:szCs w:val="20"/>
                <w:u w:val="none"/>
                <w:lang w:val="en-US" w:eastAsia="zh-CN" w:bidi="ar"/>
              </w:rPr>
              <w:t>60mm×52mm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36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由撑开片、齿条和手柄组成。采用不锈钢、钛合金材料制成。不接触中枢神经系统和血液循环系统。非无菌。使用前进行灭菌或消毒。不在内窥镜下使用。用于牵开组织。</w:t>
            </w:r>
          </w:p>
        </w:tc>
      </w:tr>
      <w:tr w14:paraId="4345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44E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99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阑尾拉钩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5E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26cm</w:t>
            </w:r>
            <w:r>
              <w:rPr>
                <w:rStyle w:val="236"/>
                <w:lang w:val="en-US" w:eastAsia="zh-CN" w:bidi="ar"/>
              </w:rPr>
              <w:t>同向直角</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实心柄无镀层</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8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由头部和杆部组成，头部带钩头。采用不锈钢材料制成。非无菌。使用前进行灭菌或消毒。不在内窥镜下使用。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用于钩拉组织或皮肤。</w:t>
            </w:r>
          </w:p>
        </w:tc>
      </w:tr>
      <w:tr w14:paraId="342E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07D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72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静脉拉钩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0F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19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由头部和杆部组成，头部带钩头。采用不锈钢材料制成。非无菌。使用前进行灭菌或消毒。不在内窥镜下使用。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用于钩拉组织或皮肤。</w:t>
            </w:r>
          </w:p>
        </w:tc>
      </w:tr>
      <w:tr w14:paraId="3554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32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B3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假体导引器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4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根据临床科室需求制作</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由套管和座组成。非无菌。用于引导器械，进入腔道或组织。</w:t>
            </w:r>
          </w:p>
        </w:tc>
      </w:tr>
      <w:tr w14:paraId="4EFB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6BC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D8E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荷包钳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51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E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由头部、杆部和手柄组成，头部为一对带钳喙的叶片。采用不锈钢材料制成。非无菌。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用于钳夹组织。</w:t>
            </w:r>
          </w:p>
        </w:tc>
      </w:tr>
      <w:tr w14:paraId="3234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0A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42C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4F7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直无齿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8mm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D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有二种型式：由中间连接的两片组成，头部为钳喙；或由头部、杆部和手柄组成，头部为一对带钳喙的叶片。采用不锈钢材料制成。非无菌。使用前进行灭菌或消毒。不在内窥镜下使用。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用于钳夹器械。</w:t>
            </w:r>
          </w:p>
        </w:tc>
      </w:tr>
      <w:tr w14:paraId="2E76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9E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ECA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6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直有齿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 xml:space="preserve">12mm </w:t>
            </w:r>
            <w:r>
              <w:rPr>
                <w:rStyle w:val="236"/>
                <w:lang w:val="en-US" w:eastAsia="zh-CN" w:bidi="ar"/>
              </w:rPr>
              <w:t>无镀层</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1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有二种型式：由中间连接的两片组成，头部为钳喙；或由头部、杆部和手柄组成，头部为一对带钳喙的叶片。采用不锈钢材料制成。非无菌。使用前进行灭菌或消毒。不在内窥镜下使用。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用于钳夹器械。</w:t>
            </w:r>
          </w:p>
        </w:tc>
      </w:tr>
      <w:tr w14:paraId="7AB7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34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FD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D1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w:t>
            </w:r>
            <w:r>
              <w:rPr>
                <w:rStyle w:val="236"/>
                <w:lang w:val="en-US" w:eastAsia="zh-CN" w:bidi="ar"/>
              </w:rPr>
              <w:t>弯有齿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 xml:space="preserve">12mm </w:t>
            </w:r>
            <w:r>
              <w:rPr>
                <w:rStyle w:val="236"/>
                <w:lang w:val="en-US" w:eastAsia="zh-CN" w:bidi="ar"/>
              </w:rPr>
              <w:t>无镀层</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2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有二种型式：由中间连接的两片组成，头部为钳喙；或由头部、杆部和手柄组成，头部为一对带钳喙的叶片。采用不锈钢材料制成。非无菌。使用前进行灭菌或消毒。不在内窥镜下使用。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用于钳夹器械。</w:t>
            </w:r>
          </w:p>
        </w:tc>
      </w:tr>
      <w:tr w14:paraId="6E8E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FC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93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142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弯有齿</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 xml:space="preserve">12mm </w:t>
            </w:r>
            <w:r>
              <w:rPr>
                <w:rStyle w:val="236"/>
                <w:lang w:val="en-US" w:eastAsia="zh-CN" w:bidi="ar"/>
              </w:rPr>
              <w:t>无镀层</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有二种型式：由中间连接的两片组成，头部为钳喙；或由头部、杆部和手柄组成，头部为一对带钳喙的叶片。采用不锈钢材料制成。非无菌。使用前进行灭菌或消毒。不在内窥镜下使用。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用于钳夹器械。</w:t>
            </w:r>
          </w:p>
        </w:tc>
      </w:tr>
      <w:tr w14:paraId="1B33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F53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09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C3E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w:t>
            </w:r>
            <w:r>
              <w:rPr>
                <w:rStyle w:val="236"/>
                <w:lang w:val="en-US" w:eastAsia="zh-CN" w:bidi="ar"/>
              </w:rPr>
              <w:t>弯平刃</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刃宽</w:t>
            </w:r>
            <w:r>
              <w:rPr>
                <w:rFonts w:hint="default" w:ascii="Arial" w:hAnsi="Arial" w:eastAsia="宋体" w:cs="Arial"/>
                <w:i w:val="0"/>
                <w:iCs w:val="0"/>
                <w:color w:val="000000"/>
                <w:kern w:val="0"/>
                <w:sz w:val="20"/>
                <w:szCs w:val="20"/>
                <w:u w:val="none"/>
                <w:lang w:val="en-US" w:eastAsia="zh-CN" w:bidi="ar"/>
              </w:rPr>
              <w:t>10mm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74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由头部和柄部组成，柄的顶端为椭圆形或弧形的片状板，其刃有锐性和钝性之分。采用不锈钢材料制成。非无菌。使用前进行灭菌或消毒。不在内窥镜下使用。用于剥离或分开附着于骨面上的骨膜及软组织。</w:t>
            </w:r>
          </w:p>
        </w:tc>
      </w:tr>
      <w:tr w14:paraId="5479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5C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3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痔漏探针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D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w:t>
            </w:r>
            <w:r>
              <w:rPr>
                <w:rStyle w:val="236"/>
                <w:lang w:val="en-US" w:eastAsia="zh-CN" w:bidi="ar"/>
              </w:rPr>
              <w:t>双头</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球</w:t>
            </w:r>
            <w:r>
              <w:rPr>
                <w:rFonts w:hint="default" w:ascii="Arial" w:hAnsi="Arial" w:eastAsia="宋体" w:cs="Arial"/>
                <w:i w:val="0"/>
                <w:iCs w:val="0"/>
                <w:color w:val="000000"/>
                <w:kern w:val="0"/>
                <w:sz w:val="20"/>
                <w:szCs w:val="20"/>
                <w:u w:val="none"/>
                <w:lang w:val="en-US" w:eastAsia="zh-CN" w:bidi="ar"/>
              </w:rPr>
              <w:t>φ2mm/</w:t>
            </w:r>
            <w:r>
              <w:rPr>
                <w:rStyle w:val="236"/>
                <w:lang w:val="en-US" w:eastAsia="zh-CN" w:bidi="ar"/>
              </w:rPr>
              <w:t>球</w:t>
            </w:r>
            <w:r>
              <w:rPr>
                <w:rFonts w:hint="default" w:ascii="Arial" w:hAnsi="Arial" w:eastAsia="宋体" w:cs="Arial"/>
                <w:i w:val="0"/>
                <w:iCs w:val="0"/>
                <w:color w:val="000000"/>
                <w:kern w:val="0"/>
                <w:sz w:val="20"/>
                <w:szCs w:val="20"/>
                <w:u w:val="none"/>
                <w:lang w:val="en-US" w:eastAsia="zh-CN" w:bidi="ar"/>
              </w:rPr>
              <w:t xml:space="preserve">φ3mm </w:t>
            </w:r>
            <w:r>
              <w:rPr>
                <w:rStyle w:val="236"/>
                <w:lang w:val="en-US" w:eastAsia="zh-CN" w:bidi="ar"/>
              </w:rPr>
              <w:t>银质</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B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由针体和柄部组成，针体头端有球头、圆头形状。非无菌。使用前进行灭菌或消毒。不在内窥镜下使用。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用于探、拨、挑、刺组织。不得用于注射。</w:t>
            </w:r>
          </w:p>
        </w:tc>
      </w:tr>
      <w:tr w14:paraId="0118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30C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0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C10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w:t>
            </w:r>
            <w:r>
              <w:rPr>
                <w:rStyle w:val="236"/>
                <w:lang w:val="en-US" w:eastAsia="zh-CN" w:bidi="ar"/>
              </w:rPr>
              <w:t>弯形圆头</w:t>
            </w:r>
            <w:r>
              <w:rPr>
                <w:rFonts w:hint="default" w:ascii="Arial" w:hAnsi="Arial" w:eastAsia="宋体" w:cs="Arial"/>
                <w:i w:val="0"/>
                <w:iCs w:val="0"/>
                <w:color w:val="000000"/>
                <w:kern w:val="0"/>
                <w:sz w:val="20"/>
                <w:szCs w:val="20"/>
                <w:u w:val="none"/>
                <w:lang w:val="en-US" w:eastAsia="zh-CN" w:bidi="ar"/>
              </w:rPr>
              <w:t xml:space="preserve">φ10mm </w:t>
            </w:r>
            <w:r>
              <w:rPr>
                <w:rStyle w:val="236"/>
                <w:lang w:val="en-US" w:eastAsia="zh-CN" w:bidi="ar"/>
              </w:rPr>
              <w:t>短套管</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A3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由冲吸管、管路和连接口组成。采用金属材料制成。不含冲洗液。非无菌，可重复使用。使用前进行灭菌或消毒。不在内窥镜下使用。用于手术中冲洗组织或吸液。</w:t>
            </w:r>
          </w:p>
        </w:tc>
      </w:tr>
      <w:tr w14:paraId="3DB9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C7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2F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腹腔吸引管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3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直形平头</w:t>
            </w:r>
            <w:r>
              <w:rPr>
                <w:rFonts w:hint="default" w:ascii="Arial" w:hAnsi="Arial" w:eastAsia="宋体" w:cs="Arial"/>
                <w:i w:val="0"/>
                <w:iCs w:val="0"/>
                <w:color w:val="000000"/>
                <w:kern w:val="0"/>
                <w:sz w:val="20"/>
                <w:szCs w:val="20"/>
                <w:u w:val="none"/>
                <w:lang w:val="en-US" w:eastAsia="zh-CN" w:bidi="ar"/>
              </w:rPr>
              <w:t xml:space="preserve"> φ5mm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0EA1">
            <w:pPr>
              <w:jc w:val="left"/>
              <w:rPr>
                <w:rFonts w:hint="eastAsia" w:ascii="宋体" w:hAnsi="宋体" w:eastAsia="宋体" w:cs="宋体"/>
                <w:i w:val="0"/>
                <w:iCs w:val="0"/>
                <w:color w:val="000000"/>
                <w:sz w:val="20"/>
                <w:szCs w:val="20"/>
                <w:u w:val="none"/>
              </w:rPr>
            </w:pPr>
          </w:p>
        </w:tc>
      </w:tr>
      <w:tr w14:paraId="7F7F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0AA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4D9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腹腔吸引管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FB4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w:t>
            </w:r>
            <w:r>
              <w:rPr>
                <w:rStyle w:val="236"/>
                <w:lang w:val="en-US" w:eastAsia="zh-CN" w:bidi="ar"/>
              </w:rPr>
              <w:t>直形圆头</w:t>
            </w:r>
            <w:r>
              <w:rPr>
                <w:rFonts w:hint="default" w:ascii="Arial" w:hAnsi="Arial" w:eastAsia="宋体" w:cs="Arial"/>
                <w:i w:val="0"/>
                <w:iCs w:val="0"/>
                <w:color w:val="000000"/>
                <w:kern w:val="0"/>
                <w:sz w:val="20"/>
                <w:szCs w:val="20"/>
                <w:u w:val="none"/>
                <w:lang w:val="en-US" w:eastAsia="zh-CN" w:bidi="ar"/>
              </w:rPr>
              <w:t>φ10mm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B487">
            <w:pPr>
              <w:jc w:val="left"/>
              <w:rPr>
                <w:rFonts w:hint="eastAsia" w:ascii="宋体" w:hAnsi="宋体" w:eastAsia="宋体" w:cs="宋体"/>
                <w:i w:val="0"/>
                <w:iCs w:val="0"/>
                <w:color w:val="000000"/>
                <w:sz w:val="20"/>
                <w:szCs w:val="20"/>
                <w:u w:val="none"/>
              </w:rPr>
            </w:pPr>
          </w:p>
        </w:tc>
      </w:tr>
      <w:tr w14:paraId="70D1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CEF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5A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腹壁拉钩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01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28cm</w:t>
            </w:r>
            <w:r>
              <w:rPr>
                <w:rStyle w:val="236"/>
                <w:lang w:val="en-US" w:eastAsia="zh-CN" w:bidi="ar"/>
              </w:rPr>
              <w:t>同向</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圆柄式</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07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由头部和杆部组成，头部带钩头。采用不锈钢材料制成。非无菌。使用前进行灭菌或消毒。不在内窥镜下使用。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用于钩拉组织或皮肤。</w:t>
            </w:r>
          </w:p>
        </w:tc>
      </w:tr>
      <w:tr w14:paraId="2DB8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6D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8B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腹壁拉钩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51A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28cm</w:t>
            </w:r>
            <w:r>
              <w:rPr>
                <w:rStyle w:val="236"/>
                <w:lang w:val="en-US" w:eastAsia="zh-CN" w:bidi="ar"/>
              </w:rPr>
              <w:t>反向</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圆柄式</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6C5AE">
            <w:pPr>
              <w:jc w:val="left"/>
              <w:rPr>
                <w:rFonts w:hint="eastAsia" w:ascii="宋体" w:hAnsi="宋体" w:eastAsia="宋体" w:cs="宋体"/>
                <w:i w:val="0"/>
                <w:iCs w:val="0"/>
                <w:color w:val="000000"/>
                <w:sz w:val="20"/>
                <w:szCs w:val="20"/>
                <w:u w:val="none"/>
              </w:rPr>
            </w:pPr>
          </w:p>
        </w:tc>
      </w:tr>
      <w:tr w14:paraId="30A9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2A7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A4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腹壁拉钩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8FD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28cm</w:t>
            </w:r>
            <w:r>
              <w:rPr>
                <w:rStyle w:val="236"/>
                <w:lang w:val="en-US" w:eastAsia="zh-CN" w:bidi="ar"/>
              </w:rPr>
              <w:t>圆柄式</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1070A">
            <w:pPr>
              <w:jc w:val="left"/>
              <w:rPr>
                <w:rFonts w:hint="eastAsia" w:ascii="宋体" w:hAnsi="宋体" w:eastAsia="宋体" w:cs="宋体"/>
                <w:i w:val="0"/>
                <w:iCs w:val="0"/>
                <w:color w:val="000000"/>
                <w:sz w:val="20"/>
                <w:szCs w:val="20"/>
                <w:u w:val="none"/>
              </w:rPr>
            </w:pPr>
          </w:p>
        </w:tc>
      </w:tr>
      <w:tr w14:paraId="4004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46D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3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1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18cm </w:t>
            </w:r>
            <w:r>
              <w:rPr>
                <w:rStyle w:val="236"/>
                <w:lang w:val="en-US" w:eastAsia="zh-CN" w:bidi="ar"/>
              </w:rPr>
              <w:t>弯度</w:t>
            </w:r>
            <w:r>
              <w:rPr>
                <w:rFonts w:hint="default" w:ascii="Arial" w:hAnsi="Arial" w:eastAsia="宋体" w:cs="Arial"/>
                <w:i w:val="0"/>
                <w:iCs w:val="0"/>
                <w:color w:val="000000"/>
                <w:kern w:val="0"/>
                <w:sz w:val="20"/>
                <w:szCs w:val="20"/>
                <w:u w:val="none"/>
                <w:lang w:val="en-US" w:eastAsia="zh-CN" w:bidi="ar"/>
              </w:rPr>
              <w:t>90°×</w:t>
            </w:r>
            <w:r>
              <w:rPr>
                <w:rStyle w:val="236"/>
                <w:lang w:val="en-US" w:eastAsia="zh-CN" w:bidi="ar"/>
              </w:rPr>
              <w:t>头宽</w:t>
            </w:r>
            <w:r>
              <w:rPr>
                <w:rFonts w:hint="default" w:ascii="Arial" w:hAnsi="Arial" w:eastAsia="宋体" w:cs="Arial"/>
                <w:i w:val="0"/>
                <w:iCs w:val="0"/>
                <w:color w:val="000000"/>
                <w:kern w:val="0"/>
                <w:sz w:val="20"/>
                <w:szCs w:val="20"/>
                <w:u w:val="none"/>
                <w:lang w:val="en-US" w:eastAsia="zh-CN" w:bidi="ar"/>
              </w:rPr>
              <w:t>15</w:t>
            </w:r>
            <w:r>
              <w:rPr>
                <w:rStyle w:val="236"/>
                <w:lang w:val="en-US" w:eastAsia="zh-CN" w:bidi="ar"/>
              </w:rPr>
              <w:t>全齿</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2E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有二种型式：由中间连接的两片组成，头部为钳喙；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或由头部、杆部和手柄组成，头部为一对带钳喙的叶片。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采用不锈钢材料制成。非无菌。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使用前进行灭菌或消毒。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不在内窥镜下使用。用于钳夹组织。</w:t>
            </w:r>
          </w:p>
        </w:tc>
      </w:tr>
      <w:tr w14:paraId="42D7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CA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A8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76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 70°×12mm</w:t>
            </w:r>
            <w:r>
              <w:rPr>
                <w:rStyle w:val="236"/>
                <w:lang w:val="en-US" w:eastAsia="zh-CN" w:bidi="ar"/>
              </w:rPr>
              <w:t>半齿</w:t>
            </w:r>
            <w:r>
              <w:rPr>
                <w:rFonts w:hint="default" w:ascii="Arial" w:hAnsi="Arial" w:eastAsia="宋体" w:cs="Arial"/>
                <w:i w:val="0"/>
                <w:iCs w:val="0"/>
                <w:color w:val="000000"/>
                <w:kern w:val="0"/>
                <w:sz w:val="20"/>
                <w:szCs w:val="20"/>
                <w:u w:val="none"/>
                <w:lang w:val="en-US" w:eastAsia="zh-CN" w:bidi="ar"/>
              </w:rPr>
              <w:t xml:space="preserve"> </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A066F">
            <w:pPr>
              <w:jc w:val="left"/>
              <w:rPr>
                <w:rFonts w:hint="eastAsia" w:ascii="宋体" w:hAnsi="宋体" w:eastAsia="宋体" w:cs="宋体"/>
                <w:i w:val="0"/>
                <w:iCs w:val="0"/>
                <w:color w:val="000000"/>
                <w:sz w:val="20"/>
                <w:szCs w:val="20"/>
                <w:u w:val="none"/>
              </w:rPr>
            </w:pPr>
          </w:p>
        </w:tc>
      </w:tr>
      <w:tr w14:paraId="0F64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70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D4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33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 90°×19mm</w:t>
            </w:r>
            <w:r>
              <w:rPr>
                <w:rStyle w:val="236"/>
                <w:lang w:val="en-US" w:eastAsia="zh-CN" w:bidi="ar"/>
              </w:rPr>
              <w:t>半齿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EC0A">
            <w:pPr>
              <w:jc w:val="left"/>
              <w:rPr>
                <w:rFonts w:hint="eastAsia" w:ascii="宋体" w:hAnsi="宋体" w:eastAsia="宋体" w:cs="宋体"/>
                <w:i w:val="0"/>
                <w:iCs w:val="0"/>
                <w:color w:val="000000"/>
                <w:sz w:val="20"/>
                <w:szCs w:val="20"/>
                <w:u w:val="none"/>
              </w:rPr>
            </w:pPr>
          </w:p>
        </w:tc>
      </w:tr>
      <w:tr w14:paraId="0BA8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5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4BF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3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 50°×14mm</w:t>
            </w:r>
            <w:r>
              <w:rPr>
                <w:rStyle w:val="236"/>
                <w:lang w:val="en-US" w:eastAsia="zh-CN" w:bidi="ar"/>
              </w:rPr>
              <w:t>网纹半齿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82F9">
            <w:pPr>
              <w:jc w:val="left"/>
              <w:rPr>
                <w:rFonts w:hint="eastAsia" w:ascii="宋体" w:hAnsi="宋体" w:eastAsia="宋体" w:cs="宋体"/>
                <w:i w:val="0"/>
                <w:iCs w:val="0"/>
                <w:color w:val="000000"/>
                <w:sz w:val="20"/>
                <w:szCs w:val="20"/>
                <w:u w:val="none"/>
              </w:rPr>
            </w:pPr>
          </w:p>
        </w:tc>
      </w:tr>
      <w:tr w14:paraId="20D5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86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A27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5F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 38°×12mm</w:t>
            </w:r>
            <w:r>
              <w:rPr>
                <w:rStyle w:val="236"/>
                <w:lang w:val="en-US" w:eastAsia="zh-CN" w:bidi="ar"/>
              </w:rPr>
              <w:t>半齿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37D1">
            <w:pPr>
              <w:jc w:val="left"/>
              <w:rPr>
                <w:rFonts w:hint="eastAsia" w:ascii="宋体" w:hAnsi="宋体" w:eastAsia="宋体" w:cs="宋体"/>
                <w:i w:val="0"/>
                <w:iCs w:val="0"/>
                <w:color w:val="000000"/>
                <w:sz w:val="20"/>
                <w:szCs w:val="20"/>
                <w:u w:val="none"/>
              </w:rPr>
            </w:pPr>
          </w:p>
        </w:tc>
      </w:tr>
      <w:tr w14:paraId="0EF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40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75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C51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22cm 90° </w:t>
            </w:r>
            <w:r>
              <w:rPr>
                <w:rStyle w:val="236"/>
                <w:lang w:val="en-US" w:eastAsia="zh-CN" w:bidi="ar"/>
              </w:rPr>
              <w:t>全齿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4DD1">
            <w:pPr>
              <w:jc w:val="left"/>
              <w:rPr>
                <w:rFonts w:hint="eastAsia" w:ascii="宋体" w:hAnsi="宋体" w:eastAsia="宋体" w:cs="宋体"/>
                <w:i w:val="0"/>
                <w:iCs w:val="0"/>
                <w:color w:val="000000"/>
                <w:sz w:val="20"/>
                <w:szCs w:val="20"/>
                <w:u w:val="none"/>
              </w:rPr>
            </w:pPr>
          </w:p>
        </w:tc>
      </w:tr>
      <w:tr w14:paraId="4427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48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3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电外科手术器械</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双极镊直形≥</w:t>
            </w:r>
            <w:r>
              <w:rPr>
                <w:rFonts w:hint="default" w:ascii="Arial" w:hAnsi="Arial" w:eastAsia="宋体" w:cs="Arial"/>
                <w:i w:val="0"/>
                <w:iCs w:val="0"/>
                <w:color w:val="000000"/>
                <w:kern w:val="0"/>
                <w:sz w:val="20"/>
                <w:szCs w:val="20"/>
                <w:u w:val="none"/>
                <w:lang w:val="en-US" w:eastAsia="zh-CN" w:bidi="ar"/>
              </w:rPr>
              <w:t>220mm</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Style w:val="236"/>
                <w:lang w:val="en-US" w:eastAsia="zh-CN" w:bidi="ar"/>
              </w:rPr>
              <w:t>电极头</w:t>
            </w:r>
            <w:r>
              <w:rPr>
                <w:rFonts w:hint="default" w:ascii="Arial" w:hAnsi="Arial" w:eastAsia="宋体" w:cs="Arial"/>
                <w:i w:val="0"/>
                <w:iCs w:val="0"/>
                <w:color w:val="000000"/>
                <w:kern w:val="0"/>
                <w:sz w:val="20"/>
                <w:szCs w:val="20"/>
                <w:u w:val="none"/>
                <w:lang w:val="en-US" w:eastAsia="zh-CN" w:bidi="ar"/>
              </w:rPr>
              <w:t>5×0.6mm</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F2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产品由单极电极、双极电极、电凝镊、双极剪、手柄和连接导线组成。与高频手术器配合使用，用于对生物组织进行切割和凝血。</w:t>
            </w:r>
          </w:p>
        </w:tc>
      </w:tr>
      <w:tr w14:paraId="0061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C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FDE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电外科手术器械</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6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双极镊成角形≥</w:t>
            </w:r>
            <w:r>
              <w:rPr>
                <w:rFonts w:hint="default" w:ascii="Arial" w:hAnsi="Arial" w:eastAsia="宋体" w:cs="Arial"/>
                <w:i w:val="0"/>
                <w:iCs w:val="0"/>
                <w:color w:val="000000"/>
                <w:kern w:val="0"/>
                <w:sz w:val="20"/>
                <w:szCs w:val="20"/>
                <w:u w:val="none"/>
                <w:lang w:val="en-US" w:eastAsia="zh-CN" w:bidi="ar"/>
              </w:rPr>
              <w:t>220mm</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0.4×5mm 45°</w:t>
            </w:r>
            <w:r>
              <w:rPr>
                <w:rStyle w:val="236"/>
                <w:lang w:val="en-US" w:eastAsia="zh-CN" w:bidi="ar"/>
              </w:rPr>
              <w:t>成角电极头</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1D67">
            <w:pPr>
              <w:jc w:val="left"/>
              <w:rPr>
                <w:rFonts w:hint="eastAsia" w:ascii="宋体" w:hAnsi="宋体" w:eastAsia="宋体" w:cs="宋体"/>
                <w:i w:val="0"/>
                <w:iCs w:val="0"/>
                <w:color w:val="000000"/>
                <w:sz w:val="20"/>
                <w:szCs w:val="20"/>
                <w:u w:val="none"/>
              </w:rPr>
            </w:pPr>
          </w:p>
        </w:tc>
      </w:tr>
      <w:tr w14:paraId="7978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B26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61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电外科手术器械</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1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双极镊成角形≥</w:t>
            </w:r>
            <w:r>
              <w:rPr>
                <w:rFonts w:hint="default" w:ascii="Arial" w:hAnsi="Arial" w:eastAsia="宋体" w:cs="Arial"/>
                <w:i w:val="0"/>
                <w:iCs w:val="0"/>
                <w:color w:val="000000"/>
                <w:kern w:val="0"/>
                <w:sz w:val="20"/>
                <w:szCs w:val="20"/>
                <w:u w:val="none"/>
                <w:lang w:val="en-US" w:eastAsia="zh-CN" w:bidi="ar"/>
              </w:rPr>
              <w:t>220mm</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0.4×5mm 90°</w:t>
            </w:r>
            <w:r>
              <w:rPr>
                <w:rStyle w:val="236"/>
                <w:lang w:val="en-US" w:eastAsia="zh-CN" w:bidi="ar"/>
              </w:rPr>
              <w:t>电极头成角向下</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E1A1">
            <w:pPr>
              <w:jc w:val="left"/>
              <w:rPr>
                <w:rFonts w:hint="eastAsia" w:ascii="宋体" w:hAnsi="宋体" w:eastAsia="宋体" w:cs="宋体"/>
                <w:i w:val="0"/>
                <w:iCs w:val="0"/>
                <w:color w:val="000000"/>
                <w:sz w:val="20"/>
                <w:szCs w:val="20"/>
                <w:u w:val="none"/>
              </w:rPr>
            </w:pPr>
          </w:p>
        </w:tc>
      </w:tr>
      <w:tr w14:paraId="3A00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D82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05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电外科手术器械</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4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双极电缆</w:t>
            </w:r>
            <w:r>
              <w:rPr>
                <w:rFonts w:hint="default" w:ascii="Arial" w:hAnsi="Arial" w:eastAsia="宋体" w:cs="Arial"/>
                <w:i w:val="0"/>
                <w:iCs w:val="0"/>
                <w:color w:val="000000"/>
                <w:kern w:val="0"/>
                <w:sz w:val="20"/>
                <w:szCs w:val="20"/>
                <w:u w:val="none"/>
                <w:lang w:val="en-US" w:eastAsia="zh-CN" w:bidi="ar"/>
              </w:rPr>
              <w:t xml:space="preserve">3m    </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AC99">
            <w:pPr>
              <w:jc w:val="left"/>
              <w:rPr>
                <w:rFonts w:hint="eastAsia" w:ascii="宋体" w:hAnsi="宋体" w:eastAsia="宋体" w:cs="宋体"/>
                <w:i w:val="0"/>
                <w:iCs w:val="0"/>
                <w:color w:val="000000"/>
                <w:sz w:val="20"/>
                <w:szCs w:val="20"/>
                <w:u w:val="none"/>
              </w:rPr>
            </w:pPr>
          </w:p>
        </w:tc>
      </w:tr>
      <w:tr w14:paraId="0637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9D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56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927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φ2mm</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AB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由头部、杆部和柄部组成。采用不锈钢材料制成。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非无菌。使用前进行灭菌或消毒。不在内窥镜下使用。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用于扩张组织。</w:t>
            </w:r>
          </w:p>
        </w:tc>
      </w:tr>
      <w:tr w14:paraId="0914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E8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969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627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φ3mm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0D0A">
            <w:pPr>
              <w:jc w:val="left"/>
              <w:rPr>
                <w:rFonts w:hint="eastAsia" w:ascii="宋体" w:hAnsi="宋体" w:eastAsia="宋体" w:cs="宋体"/>
                <w:i w:val="0"/>
                <w:iCs w:val="0"/>
                <w:color w:val="000000"/>
                <w:sz w:val="20"/>
                <w:szCs w:val="20"/>
                <w:u w:val="none"/>
              </w:rPr>
            </w:pPr>
          </w:p>
        </w:tc>
      </w:tr>
      <w:tr w14:paraId="4290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7FF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3E4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36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φ4mm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70F9">
            <w:pPr>
              <w:jc w:val="left"/>
              <w:rPr>
                <w:rFonts w:hint="eastAsia" w:ascii="宋体" w:hAnsi="宋体" w:eastAsia="宋体" w:cs="宋体"/>
                <w:i w:val="0"/>
                <w:iCs w:val="0"/>
                <w:color w:val="000000"/>
                <w:sz w:val="20"/>
                <w:szCs w:val="20"/>
                <w:u w:val="none"/>
              </w:rPr>
            </w:pPr>
          </w:p>
        </w:tc>
      </w:tr>
      <w:tr w14:paraId="69D1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6A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8C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DB3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φ5mm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1C04">
            <w:pPr>
              <w:jc w:val="left"/>
              <w:rPr>
                <w:rFonts w:hint="eastAsia" w:ascii="宋体" w:hAnsi="宋体" w:eastAsia="宋体" w:cs="宋体"/>
                <w:i w:val="0"/>
                <w:iCs w:val="0"/>
                <w:color w:val="000000"/>
                <w:sz w:val="20"/>
                <w:szCs w:val="20"/>
                <w:u w:val="none"/>
              </w:rPr>
            </w:pPr>
          </w:p>
        </w:tc>
      </w:tr>
      <w:tr w14:paraId="32FB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B2A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B5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C71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φ6mm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43F06">
            <w:pPr>
              <w:jc w:val="left"/>
              <w:rPr>
                <w:rFonts w:hint="eastAsia" w:ascii="宋体" w:hAnsi="宋体" w:eastAsia="宋体" w:cs="宋体"/>
                <w:i w:val="0"/>
                <w:iCs w:val="0"/>
                <w:color w:val="000000"/>
                <w:sz w:val="20"/>
                <w:szCs w:val="20"/>
                <w:u w:val="none"/>
              </w:rPr>
            </w:pPr>
          </w:p>
        </w:tc>
      </w:tr>
      <w:tr w14:paraId="3E23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1E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65F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46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φ7mm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FF37">
            <w:pPr>
              <w:jc w:val="left"/>
              <w:rPr>
                <w:rFonts w:hint="eastAsia" w:ascii="宋体" w:hAnsi="宋体" w:eastAsia="宋体" w:cs="宋体"/>
                <w:i w:val="0"/>
                <w:iCs w:val="0"/>
                <w:color w:val="000000"/>
                <w:sz w:val="20"/>
                <w:szCs w:val="20"/>
                <w:u w:val="none"/>
              </w:rPr>
            </w:pPr>
          </w:p>
        </w:tc>
      </w:tr>
      <w:tr w14:paraId="70CA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D3C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8B0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04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φ8mm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E6C4">
            <w:pPr>
              <w:jc w:val="left"/>
              <w:rPr>
                <w:rFonts w:hint="eastAsia" w:ascii="宋体" w:hAnsi="宋体" w:eastAsia="宋体" w:cs="宋体"/>
                <w:i w:val="0"/>
                <w:iCs w:val="0"/>
                <w:color w:val="000000"/>
                <w:sz w:val="20"/>
                <w:szCs w:val="20"/>
                <w:u w:val="none"/>
              </w:rPr>
            </w:pPr>
          </w:p>
        </w:tc>
      </w:tr>
      <w:tr w14:paraId="793C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70A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D89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胆道探条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91F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φ2</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t>φ8mm</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B49A">
            <w:pPr>
              <w:jc w:val="left"/>
              <w:rPr>
                <w:rFonts w:hint="eastAsia" w:ascii="宋体" w:hAnsi="宋体" w:eastAsia="宋体" w:cs="宋体"/>
                <w:i w:val="0"/>
                <w:iCs w:val="0"/>
                <w:color w:val="000000"/>
                <w:sz w:val="20"/>
                <w:szCs w:val="20"/>
                <w:u w:val="none"/>
              </w:rPr>
            </w:pPr>
          </w:p>
        </w:tc>
      </w:tr>
      <w:tr w14:paraId="627D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E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91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02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18cm细针无镀层</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8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有二种型式：由中间连接的两片组成，头部为钳喙；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或由头部、杆部和手柄组成，头部为一对带钳喙的叶片。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采用不锈钢材料制成。非无菌。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使用前进行灭菌或消毒。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不在内窥镜下使用。用于钳夹器械。</w:t>
            </w:r>
          </w:p>
        </w:tc>
      </w:tr>
      <w:tr w14:paraId="6752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F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122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D0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25cm细针无镀层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092E7">
            <w:pPr>
              <w:jc w:val="left"/>
              <w:rPr>
                <w:rFonts w:hint="eastAsia" w:ascii="宋体" w:hAnsi="宋体" w:eastAsia="宋体" w:cs="宋体"/>
                <w:i w:val="0"/>
                <w:iCs w:val="0"/>
                <w:color w:val="000000"/>
                <w:sz w:val="20"/>
                <w:szCs w:val="20"/>
                <w:u w:val="none"/>
              </w:rPr>
            </w:pPr>
          </w:p>
        </w:tc>
      </w:tr>
      <w:tr w14:paraId="52F1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EB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F59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48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18cm粗针无镀层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B57A">
            <w:pPr>
              <w:jc w:val="left"/>
              <w:rPr>
                <w:rFonts w:hint="eastAsia" w:ascii="宋体" w:hAnsi="宋体" w:eastAsia="宋体" w:cs="宋体"/>
                <w:i w:val="0"/>
                <w:iCs w:val="0"/>
                <w:color w:val="000000"/>
                <w:sz w:val="20"/>
                <w:szCs w:val="20"/>
                <w:u w:val="none"/>
              </w:rPr>
            </w:pPr>
          </w:p>
        </w:tc>
      </w:tr>
      <w:tr w14:paraId="2CEE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A8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F6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1F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22cm粗针无镀层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DD49">
            <w:pPr>
              <w:jc w:val="left"/>
              <w:rPr>
                <w:rFonts w:hint="eastAsia" w:ascii="宋体" w:hAnsi="宋体" w:eastAsia="宋体" w:cs="宋体"/>
                <w:i w:val="0"/>
                <w:iCs w:val="0"/>
                <w:color w:val="000000"/>
                <w:sz w:val="20"/>
                <w:szCs w:val="20"/>
                <w:u w:val="none"/>
              </w:rPr>
            </w:pPr>
          </w:p>
        </w:tc>
      </w:tr>
      <w:tr w14:paraId="622F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2E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B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55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14cm细针无镀层</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B213">
            <w:pPr>
              <w:jc w:val="left"/>
              <w:rPr>
                <w:rFonts w:hint="eastAsia" w:ascii="宋体" w:hAnsi="宋体" w:eastAsia="宋体" w:cs="宋体"/>
                <w:i w:val="0"/>
                <w:iCs w:val="0"/>
                <w:color w:val="000000"/>
                <w:sz w:val="20"/>
                <w:szCs w:val="20"/>
                <w:u w:val="none"/>
              </w:rPr>
            </w:pPr>
          </w:p>
        </w:tc>
      </w:tr>
      <w:tr w14:paraId="79C7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3D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965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肠钳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3C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25cm弯 斜齿</w:t>
            </w:r>
          </w:p>
        </w:tc>
        <w:tc>
          <w:tcPr>
            <w:tcW w:w="4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BC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由头部、杆部和手柄组成，头部为一对带钳喙的叶片。采用不锈钢材料制成。非无菌。使用前进行灭菌或消毒。不在内窥镜下使用。用于钳夹组织。</w:t>
            </w:r>
          </w:p>
        </w:tc>
      </w:tr>
      <w:tr w14:paraId="55F9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DA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ED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肠钳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C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22cm直 直齿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D303">
            <w:pPr>
              <w:jc w:val="left"/>
              <w:rPr>
                <w:rFonts w:hint="eastAsia" w:ascii="宋体" w:hAnsi="宋体" w:eastAsia="宋体" w:cs="宋体"/>
                <w:i w:val="0"/>
                <w:iCs w:val="0"/>
                <w:color w:val="000000"/>
                <w:sz w:val="20"/>
                <w:szCs w:val="20"/>
                <w:u w:val="none"/>
              </w:rPr>
            </w:pPr>
          </w:p>
        </w:tc>
      </w:tr>
      <w:tr w14:paraId="7316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A5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5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14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22cm</w:t>
            </w:r>
            <w:r>
              <w:rPr>
                <w:rStyle w:val="236"/>
                <w:lang w:val="en-US" w:eastAsia="zh-CN" w:bidi="ar"/>
              </w:rPr>
              <w:t>弯</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斜齿</w:t>
            </w:r>
          </w:p>
        </w:tc>
        <w:tc>
          <w:tcPr>
            <w:tcW w:w="4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094C8">
            <w:pPr>
              <w:jc w:val="left"/>
              <w:rPr>
                <w:rFonts w:hint="eastAsia" w:ascii="宋体" w:hAnsi="宋体" w:eastAsia="宋体" w:cs="宋体"/>
                <w:i w:val="0"/>
                <w:iCs w:val="0"/>
                <w:color w:val="000000"/>
                <w:sz w:val="20"/>
                <w:szCs w:val="20"/>
                <w:u w:val="none"/>
              </w:rPr>
            </w:pPr>
          </w:p>
        </w:tc>
      </w:tr>
      <w:tr w14:paraId="55B4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86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C9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肠夹持钳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0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16cm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0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由中间连接的两片组成，头部为钳喙。采用不锈钢材料制成。非无菌。使用前进行灭菌或消毒。不在内窥镜下使用。用于钳夹器械。</w:t>
            </w:r>
          </w:p>
        </w:tc>
      </w:tr>
      <w:tr w14:paraId="193D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CF4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E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不锈钢治疗盘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A8A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290mm×190mm×50mm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2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为非医疗器械，在手术过程中配合手术使用。</w:t>
            </w:r>
          </w:p>
        </w:tc>
      </w:tr>
      <w:tr w14:paraId="271B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B6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E8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不锈钢针管盒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2D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大号：160mm×56mm×35mm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F1DD">
            <w:pPr>
              <w:jc w:val="left"/>
              <w:rPr>
                <w:rFonts w:hint="eastAsia" w:ascii="宋体" w:hAnsi="宋体" w:eastAsia="宋体" w:cs="宋体"/>
                <w:i w:val="0"/>
                <w:iCs w:val="0"/>
                <w:color w:val="000000"/>
                <w:sz w:val="20"/>
                <w:szCs w:val="20"/>
                <w:u w:val="none"/>
              </w:rPr>
            </w:pPr>
          </w:p>
        </w:tc>
      </w:tr>
      <w:tr w14:paraId="34E7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EE8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ECF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不锈钢针管盒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B9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中号：134mm×50mm×30mm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5555">
            <w:pPr>
              <w:jc w:val="left"/>
              <w:rPr>
                <w:rFonts w:hint="eastAsia" w:ascii="宋体" w:hAnsi="宋体" w:eastAsia="宋体" w:cs="宋体"/>
                <w:i w:val="0"/>
                <w:iCs w:val="0"/>
                <w:color w:val="000000"/>
                <w:sz w:val="20"/>
                <w:szCs w:val="20"/>
                <w:u w:val="none"/>
              </w:rPr>
            </w:pPr>
          </w:p>
        </w:tc>
      </w:tr>
      <w:tr w14:paraId="5C77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05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CBC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不锈钢圆碟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F4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φ9mm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49E9">
            <w:pPr>
              <w:jc w:val="left"/>
              <w:rPr>
                <w:rFonts w:hint="eastAsia" w:ascii="宋体" w:hAnsi="宋体" w:eastAsia="宋体" w:cs="宋体"/>
                <w:i w:val="0"/>
                <w:iCs w:val="0"/>
                <w:color w:val="000000"/>
                <w:sz w:val="20"/>
                <w:szCs w:val="20"/>
                <w:u w:val="none"/>
              </w:rPr>
            </w:pPr>
          </w:p>
        </w:tc>
      </w:tr>
      <w:tr w14:paraId="5039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0D4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8AB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不锈钢油膏罐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0E3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Φ100mm×95mm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522">
            <w:pPr>
              <w:jc w:val="left"/>
              <w:rPr>
                <w:rFonts w:hint="eastAsia" w:ascii="宋体" w:hAnsi="宋体" w:eastAsia="宋体" w:cs="宋体"/>
                <w:i w:val="0"/>
                <w:iCs w:val="0"/>
                <w:color w:val="000000"/>
                <w:sz w:val="20"/>
                <w:szCs w:val="20"/>
                <w:u w:val="none"/>
              </w:rPr>
            </w:pPr>
          </w:p>
        </w:tc>
      </w:tr>
      <w:tr w14:paraId="0B55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6C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3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6D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中号：190mm×116mm×25mm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9AD9">
            <w:pPr>
              <w:jc w:val="left"/>
              <w:rPr>
                <w:rFonts w:hint="eastAsia" w:ascii="宋体" w:hAnsi="宋体" w:eastAsia="宋体" w:cs="宋体"/>
                <w:i w:val="0"/>
                <w:iCs w:val="0"/>
                <w:color w:val="000000"/>
                <w:sz w:val="20"/>
                <w:szCs w:val="20"/>
                <w:u w:val="none"/>
              </w:rPr>
            </w:pPr>
          </w:p>
        </w:tc>
      </w:tr>
      <w:tr w14:paraId="4243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A7E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99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不锈钢小药杯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D2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Φ50mm×50mm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7B0E">
            <w:pPr>
              <w:jc w:val="left"/>
              <w:rPr>
                <w:rFonts w:hint="eastAsia" w:ascii="宋体" w:hAnsi="宋体" w:eastAsia="宋体" w:cs="宋体"/>
                <w:i w:val="0"/>
                <w:iCs w:val="0"/>
                <w:color w:val="000000"/>
                <w:sz w:val="20"/>
                <w:szCs w:val="20"/>
                <w:u w:val="none"/>
              </w:rPr>
            </w:pPr>
          </w:p>
        </w:tc>
      </w:tr>
      <w:tr w14:paraId="25F8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B9C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B5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不锈钢消毒瓶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154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Φ50mm×53mm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3647">
            <w:pPr>
              <w:jc w:val="left"/>
              <w:rPr>
                <w:rFonts w:hint="eastAsia" w:ascii="宋体" w:hAnsi="宋体" w:eastAsia="宋体" w:cs="宋体"/>
                <w:i w:val="0"/>
                <w:iCs w:val="0"/>
                <w:color w:val="000000"/>
                <w:sz w:val="20"/>
                <w:szCs w:val="20"/>
                <w:u w:val="none"/>
              </w:rPr>
            </w:pPr>
          </w:p>
        </w:tc>
      </w:tr>
      <w:tr w14:paraId="51C8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65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E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不锈钢镊子筒 锥形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A7E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大号：Φ80mm×198mm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757F">
            <w:pPr>
              <w:jc w:val="left"/>
              <w:rPr>
                <w:rFonts w:hint="eastAsia" w:ascii="宋体" w:hAnsi="宋体" w:eastAsia="宋体" w:cs="宋体"/>
                <w:i w:val="0"/>
                <w:iCs w:val="0"/>
                <w:color w:val="000000"/>
                <w:sz w:val="20"/>
                <w:szCs w:val="20"/>
                <w:u w:val="none"/>
              </w:rPr>
            </w:pPr>
          </w:p>
        </w:tc>
      </w:tr>
      <w:tr w14:paraId="074A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E98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C5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不锈钢镊子筒 锥形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663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小号：Φ45mm×113mm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76FD">
            <w:pPr>
              <w:jc w:val="left"/>
              <w:rPr>
                <w:rFonts w:hint="eastAsia" w:ascii="宋体" w:hAnsi="宋体" w:eastAsia="宋体" w:cs="宋体"/>
                <w:i w:val="0"/>
                <w:iCs w:val="0"/>
                <w:color w:val="000000"/>
                <w:sz w:val="20"/>
                <w:szCs w:val="20"/>
                <w:u w:val="none"/>
              </w:rPr>
            </w:pPr>
          </w:p>
        </w:tc>
      </w:tr>
      <w:tr w14:paraId="3B70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FC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D8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不锈钢镊子筒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1B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φ80mm×198mm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CA3">
            <w:pPr>
              <w:jc w:val="left"/>
              <w:rPr>
                <w:rFonts w:hint="eastAsia" w:ascii="宋体" w:hAnsi="宋体" w:eastAsia="宋体" w:cs="宋体"/>
                <w:i w:val="0"/>
                <w:iCs w:val="0"/>
                <w:color w:val="000000"/>
                <w:sz w:val="20"/>
                <w:szCs w:val="20"/>
                <w:u w:val="none"/>
              </w:rPr>
            </w:pPr>
          </w:p>
        </w:tc>
      </w:tr>
      <w:tr w14:paraId="7A69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35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F0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973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φ160mm×60mm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1C5">
            <w:pPr>
              <w:jc w:val="left"/>
              <w:rPr>
                <w:rFonts w:hint="eastAsia" w:ascii="宋体" w:hAnsi="宋体" w:eastAsia="宋体" w:cs="宋体"/>
                <w:i w:val="0"/>
                <w:iCs w:val="0"/>
                <w:color w:val="000000"/>
                <w:sz w:val="20"/>
                <w:szCs w:val="20"/>
                <w:u w:val="none"/>
              </w:rPr>
            </w:pPr>
          </w:p>
        </w:tc>
      </w:tr>
      <w:tr w14:paraId="7A7A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97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35B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不锈钢换药碗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8AC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φ142mm×52mm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68A1">
            <w:pPr>
              <w:jc w:val="left"/>
              <w:rPr>
                <w:rFonts w:hint="eastAsia" w:ascii="宋体" w:hAnsi="宋体" w:eastAsia="宋体" w:cs="宋体"/>
                <w:i w:val="0"/>
                <w:iCs w:val="0"/>
                <w:color w:val="000000"/>
                <w:sz w:val="20"/>
                <w:szCs w:val="20"/>
                <w:u w:val="none"/>
              </w:rPr>
            </w:pPr>
          </w:p>
        </w:tc>
      </w:tr>
      <w:tr w14:paraId="2DA0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23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4D6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不锈钢方盘 有盖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75E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290mm×190mm×55mm</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C377">
            <w:pPr>
              <w:jc w:val="left"/>
              <w:rPr>
                <w:rFonts w:hint="eastAsia" w:ascii="宋体" w:hAnsi="宋体" w:eastAsia="宋体" w:cs="宋体"/>
                <w:i w:val="0"/>
                <w:iCs w:val="0"/>
                <w:color w:val="000000"/>
                <w:sz w:val="20"/>
                <w:szCs w:val="20"/>
                <w:u w:val="none"/>
              </w:rPr>
            </w:pPr>
          </w:p>
        </w:tc>
      </w:tr>
      <w:tr w14:paraId="737B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E2E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E8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不锈钢方盘 有盖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DD3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230mm×150mm×55mm</w:t>
            </w:r>
            <w:r>
              <w:rPr>
                <w:rStyle w:val="236"/>
                <w:lang w:val="en-US" w:eastAsia="zh-CN" w:bidi="ar"/>
              </w:rPr>
              <w:t>（</w:t>
            </w:r>
            <w:r>
              <w:rPr>
                <w:rFonts w:hint="default" w:ascii="Arial" w:hAnsi="Arial" w:eastAsia="宋体" w:cs="Arial"/>
                <w:i w:val="0"/>
                <w:iCs w:val="0"/>
                <w:color w:val="000000"/>
                <w:kern w:val="0"/>
                <w:sz w:val="20"/>
                <w:szCs w:val="20"/>
                <w:u w:val="none"/>
                <w:lang w:val="en-US" w:eastAsia="zh-CN" w:bidi="ar"/>
              </w:rPr>
              <w:t>9″</w:t>
            </w:r>
            <w:r>
              <w:rPr>
                <w:rStyle w:val="236"/>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C79">
            <w:pPr>
              <w:jc w:val="left"/>
              <w:rPr>
                <w:rFonts w:hint="eastAsia" w:ascii="宋体" w:hAnsi="宋体" w:eastAsia="宋体" w:cs="宋体"/>
                <w:i w:val="0"/>
                <w:iCs w:val="0"/>
                <w:color w:val="000000"/>
                <w:sz w:val="20"/>
                <w:szCs w:val="20"/>
                <w:u w:val="none"/>
              </w:rPr>
            </w:pPr>
          </w:p>
        </w:tc>
      </w:tr>
      <w:tr w14:paraId="6284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C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48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不锈钢方盘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B6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310mm×240mm×30mm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2BC4">
            <w:pPr>
              <w:jc w:val="left"/>
              <w:rPr>
                <w:rFonts w:hint="eastAsia" w:ascii="宋体" w:hAnsi="宋体" w:eastAsia="宋体" w:cs="宋体"/>
                <w:i w:val="0"/>
                <w:iCs w:val="0"/>
                <w:color w:val="000000"/>
                <w:sz w:val="20"/>
                <w:szCs w:val="20"/>
                <w:u w:val="none"/>
              </w:rPr>
            </w:pPr>
          </w:p>
        </w:tc>
      </w:tr>
      <w:tr w14:paraId="5DBE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C7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BED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鼻中隔咬骨钳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对切</w:t>
            </w:r>
            <w:r>
              <w:rPr>
                <w:rFonts w:hint="default" w:ascii="Arial" w:hAnsi="Arial" w:eastAsia="宋体" w:cs="Arial"/>
                <w:i w:val="0"/>
                <w:iCs w:val="0"/>
                <w:color w:val="000000"/>
                <w:kern w:val="0"/>
                <w:sz w:val="20"/>
                <w:szCs w:val="20"/>
                <w:u w:val="none"/>
                <w:lang w:val="en-US" w:eastAsia="zh-CN" w:bidi="ar"/>
              </w:rPr>
              <w:t xml:space="preserve"> </w:t>
            </w:r>
            <w:r>
              <w:rPr>
                <w:rStyle w:val="236"/>
                <w:lang w:val="en-US" w:eastAsia="zh-CN" w:bidi="ar"/>
              </w:rPr>
              <w:t>刃宽</w:t>
            </w:r>
            <w:r>
              <w:rPr>
                <w:rFonts w:hint="default" w:ascii="Arial" w:hAnsi="Arial" w:eastAsia="宋体" w:cs="Arial"/>
                <w:i w:val="0"/>
                <w:iCs w:val="0"/>
                <w:color w:val="000000"/>
                <w:kern w:val="0"/>
                <w:sz w:val="20"/>
                <w:szCs w:val="20"/>
                <w:u w:val="none"/>
                <w:lang w:val="en-US" w:eastAsia="zh-CN" w:bidi="ar"/>
              </w:rPr>
              <w:t>3mm</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由头部、杆部和手柄组成，头部为一对带钳喙的叶片。采用不锈钢材料制成。非无菌。使用前进行灭菌或消毒。不在内窥镜下使用。用于钳夹组织。</w:t>
            </w:r>
          </w:p>
        </w:tc>
      </w:tr>
      <w:tr w14:paraId="28C8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0B7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5B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包角装载篮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79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370mm*230mm*50mm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3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为非医疗器械，用来装载器械。</w:t>
            </w:r>
          </w:p>
        </w:tc>
      </w:tr>
      <w:tr w14:paraId="4328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D9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184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包角装载篮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BE9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480mm*250mm*50mm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96C2">
            <w:pPr>
              <w:jc w:val="left"/>
              <w:rPr>
                <w:rFonts w:hint="eastAsia" w:ascii="宋体" w:hAnsi="宋体" w:eastAsia="宋体" w:cs="宋体"/>
                <w:i w:val="0"/>
                <w:iCs w:val="0"/>
                <w:color w:val="000000"/>
                <w:sz w:val="20"/>
                <w:szCs w:val="20"/>
                <w:u w:val="none"/>
              </w:rPr>
            </w:pPr>
          </w:p>
        </w:tc>
      </w:tr>
    </w:tbl>
    <w:p w14:paraId="11475F5B">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6929B5FC">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14:paraId="0E45840F">
      <w:pPr>
        <w:pStyle w:val="57"/>
        <w:numPr>
          <w:ilvl w:val="0"/>
          <w:numId w:val="0"/>
        </w:numPr>
        <w:spacing w:line="360" w:lineRule="auto"/>
        <w:ind w:left="0" w:firstLine="0" w:firstLineChars="0"/>
        <w:rPr>
          <w:rFonts w:hint="default" w:ascii="宋体" w:hAnsi="宋体" w:eastAsia="宋体" w:cstheme="minorBidi"/>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持续葡萄糖监测探头</w:t>
      </w:r>
    </w:p>
    <w:p w14:paraId="4447A0CD">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14:paraId="105828FB">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14:paraId="70043C27">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14:paraId="767C6534">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cs="宋体"/>
          <w:color w:val="00000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07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6"/>
        <w:gridCol w:w="5115"/>
      </w:tblGrid>
      <w:tr w14:paraId="5D8F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2F56F">
            <w:pPr>
              <w:keepNext w:val="0"/>
              <w:keepLines w:val="0"/>
              <w:widowControl/>
              <w:suppressLineNumbers w:val="0"/>
              <w:jc w:val="left"/>
              <w:textAlignment w:val="bottom"/>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名称</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E442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持续葡萄糖监测探头</w:t>
            </w:r>
          </w:p>
        </w:tc>
      </w:tr>
      <w:tr w14:paraId="3105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D045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报价单位</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F628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r>
      <w:tr w14:paraId="5F64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2EA5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是否有医疗注册证</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3BF7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是</w:t>
            </w:r>
          </w:p>
        </w:tc>
      </w:tr>
      <w:tr w14:paraId="3A95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3B6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传感器尺寸</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3914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≤35mm*20.0mm*6mm</w:t>
            </w:r>
          </w:p>
        </w:tc>
      </w:tr>
      <w:tr w14:paraId="441B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0D11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传感器血糖浓度探测范围</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AB04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2.2mmol/L-25.0mmol/L</w:t>
            </w:r>
          </w:p>
        </w:tc>
      </w:tr>
      <w:tr w14:paraId="6682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D292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传感器电源</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44C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电池</w:t>
            </w:r>
          </w:p>
        </w:tc>
      </w:tr>
      <w:tr w14:paraId="1B1C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91ED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传感器组件包及敷贴器的货架寿命</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5906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≥12月</w:t>
            </w:r>
          </w:p>
        </w:tc>
      </w:tr>
      <w:tr w14:paraId="574D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A798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传感器使用寿命</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764B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≥14天</w:t>
            </w:r>
          </w:p>
        </w:tc>
      </w:tr>
      <w:tr w14:paraId="524A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6401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传感器内存</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5D3C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可储存至少14天的数据</w:t>
            </w:r>
          </w:p>
        </w:tc>
      </w:tr>
      <w:tr w14:paraId="651C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3627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操作温度</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8511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5℃-40℃</w:t>
            </w:r>
          </w:p>
        </w:tc>
      </w:tr>
      <w:tr w14:paraId="4264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42F2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传感器组件包及敷贴器的储存稳定</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0DBA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4℃-25℃</w:t>
            </w:r>
          </w:p>
        </w:tc>
      </w:tr>
      <w:tr w14:paraId="006F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FC26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操作及储存的相对湿度</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85ED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10%-90%</w:t>
            </w:r>
          </w:p>
        </w:tc>
      </w:tr>
      <w:tr w14:paraId="6D35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3B70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传感器的防水等级</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89A0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≥IPX8</w:t>
            </w:r>
          </w:p>
        </w:tc>
      </w:tr>
      <w:tr w14:paraId="4953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383C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操作及储存的大气压</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D74D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70kpa-106kpa</w:t>
            </w:r>
          </w:p>
        </w:tc>
      </w:tr>
      <w:tr w14:paraId="153C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1857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传感器组件包及敷贴器的运输温度</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E861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4℃-25℃</w:t>
            </w:r>
          </w:p>
        </w:tc>
      </w:tr>
      <w:tr w14:paraId="4F3C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159B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传感器组件包及敷贴器的运输相对湿度</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23C6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10%-90%</w:t>
            </w:r>
          </w:p>
        </w:tc>
      </w:tr>
      <w:tr w14:paraId="0E7E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9EED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传感器组件包灭菌方式</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0E0B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电子束灭菌</w:t>
            </w:r>
          </w:p>
        </w:tc>
      </w:tr>
    </w:tbl>
    <w:p w14:paraId="141C6766">
      <w:pPr>
        <w:rPr>
          <w:rFonts w:hint="eastAsia" w:ascii="宋体" w:hAnsi="宋体" w:eastAsia="宋体" w:cs="Times New Roman"/>
          <w:b/>
          <w:sz w:val="28"/>
          <w:szCs w:val="20"/>
        </w:rPr>
      </w:pPr>
      <w:r>
        <w:rPr>
          <w:rFonts w:hint="eastAsia" w:ascii="宋体" w:hAnsi="宋体" w:eastAsia="宋体" w:cs="Times New Roman"/>
          <w:b/>
          <w:sz w:val="28"/>
          <w:szCs w:val="20"/>
        </w:rPr>
        <w:br w:type="page"/>
      </w:r>
      <w:bookmarkStart w:id="18" w:name="_GoBack"/>
      <w:bookmarkEnd w:id="18"/>
    </w:p>
    <w:p w14:paraId="469D9451">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6208CF48">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3AD00E5E">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7C80CFB2">
      <w:pPr>
        <w:spacing w:line="360" w:lineRule="auto"/>
        <w:rPr>
          <w:rFonts w:ascii="宋体" w:hAnsi="宋体" w:eastAsia="宋体" w:cs="Times New Roman"/>
          <w:sz w:val="24"/>
          <w:szCs w:val="20"/>
        </w:rPr>
      </w:pPr>
    </w:p>
    <w:p w14:paraId="0D083EDA">
      <w:pPr>
        <w:spacing w:line="360" w:lineRule="auto"/>
        <w:rPr>
          <w:rFonts w:ascii="宋体" w:hAnsi="宋体" w:eastAsia="宋体" w:cs="Times New Roman"/>
          <w:sz w:val="24"/>
          <w:szCs w:val="20"/>
        </w:rPr>
      </w:pPr>
    </w:p>
    <w:p w14:paraId="3885C7DC">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166C32E8">
      <w:pPr>
        <w:spacing w:line="360" w:lineRule="auto"/>
        <w:rPr>
          <w:rFonts w:ascii="宋体" w:hAnsi="宋体" w:eastAsia="宋体" w:cs="Times New Roman"/>
          <w:sz w:val="24"/>
          <w:szCs w:val="20"/>
        </w:rPr>
      </w:pPr>
    </w:p>
    <w:p w14:paraId="45C4B91D">
      <w:pPr>
        <w:spacing w:line="360" w:lineRule="auto"/>
        <w:rPr>
          <w:rFonts w:ascii="宋体" w:hAnsi="宋体" w:eastAsia="宋体" w:cs="Times New Roman"/>
          <w:sz w:val="24"/>
          <w:szCs w:val="20"/>
        </w:rPr>
      </w:pPr>
    </w:p>
    <w:p w14:paraId="626539E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087544B4">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005AD34D">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6F985FEA">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14:paraId="6724C2A4">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20CF5E29">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44063115">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15385A3C">
      <w:pPr>
        <w:spacing w:before="156" w:beforeLines="50" w:after="156" w:afterLines="50" w:line="360" w:lineRule="auto"/>
        <w:jc w:val="left"/>
        <w:rPr>
          <w:rFonts w:ascii="宋体" w:hAnsi="宋体" w:eastAsia="宋体" w:cs="Times New Roman"/>
          <w:sz w:val="24"/>
          <w:szCs w:val="24"/>
        </w:rPr>
      </w:pPr>
    </w:p>
    <w:p w14:paraId="402F4EA3">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7230AC42">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0EBB3665">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3868F115">
      <w:pPr>
        <w:spacing w:before="156" w:beforeLines="50" w:after="156" w:afterLines="50" w:line="360" w:lineRule="auto"/>
        <w:jc w:val="left"/>
        <w:rPr>
          <w:rFonts w:ascii="宋体" w:hAnsi="宋体" w:eastAsia="宋体" w:cs="Times New Roman"/>
          <w:sz w:val="24"/>
          <w:szCs w:val="24"/>
        </w:rPr>
      </w:pPr>
    </w:p>
    <w:p w14:paraId="3DD484F2">
      <w:pPr>
        <w:spacing w:line="360" w:lineRule="auto"/>
        <w:jc w:val="left"/>
        <w:rPr>
          <w:rFonts w:ascii="宋体" w:hAnsi="宋体" w:eastAsia="宋体" w:cs="Times New Roman"/>
          <w:sz w:val="24"/>
          <w:szCs w:val="24"/>
        </w:rPr>
      </w:pPr>
    </w:p>
    <w:p w14:paraId="442EE60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53205FB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13018FD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3DB20CA0">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6C87CC57">
      <w:pPr>
        <w:spacing w:line="360" w:lineRule="auto"/>
        <w:jc w:val="left"/>
        <w:rPr>
          <w:rFonts w:ascii="宋体" w:hAnsi="宋体" w:eastAsia="宋体" w:cs="Times New Roman"/>
          <w:sz w:val="24"/>
          <w:szCs w:val="24"/>
          <w:u w:val="single"/>
        </w:rPr>
      </w:pPr>
    </w:p>
    <w:p w14:paraId="746A2C48">
      <w:pPr>
        <w:spacing w:line="360" w:lineRule="auto"/>
        <w:jc w:val="left"/>
        <w:rPr>
          <w:rFonts w:ascii="宋体" w:hAnsi="宋体" w:eastAsia="宋体" w:cs="Times New Roman"/>
          <w:sz w:val="24"/>
          <w:szCs w:val="24"/>
          <w:u w:val="single"/>
        </w:rPr>
      </w:pPr>
    </w:p>
    <w:p w14:paraId="5E17A948">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91D9">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11674665">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9DBF">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14:paraId="004A5F87">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8E35">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45D69F81">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DAD3">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3733">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14:paraId="7A3174FB">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0EDA8608">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BF3B">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E38D">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BDFB">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D906">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4337">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F8FF">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5666">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7561">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FEC22EFF"/>
    <w:multiLevelType w:val="singleLevel"/>
    <w:tmpl w:val="FEC22EFF"/>
    <w:lvl w:ilvl="0" w:tentative="0">
      <w:start w:val="2"/>
      <w:numFmt w:val="decimal"/>
      <w:suff w:val="nothing"/>
      <w:lvlText w:val="（%1）"/>
      <w:lvlJc w:val="left"/>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D6983"/>
    <w:rsid w:val="093022D6"/>
    <w:rsid w:val="09E21A0C"/>
    <w:rsid w:val="0A7753AE"/>
    <w:rsid w:val="0A785593"/>
    <w:rsid w:val="0B001E0F"/>
    <w:rsid w:val="0B284A7A"/>
    <w:rsid w:val="0B517B04"/>
    <w:rsid w:val="0B980BE5"/>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8116621"/>
    <w:rsid w:val="184C50E0"/>
    <w:rsid w:val="18A50454"/>
    <w:rsid w:val="192D167C"/>
    <w:rsid w:val="19312115"/>
    <w:rsid w:val="198447BA"/>
    <w:rsid w:val="19DC576F"/>
    <w:rsid w:val="19EE47F1"/>
    <w:rsid w:val="1A102FF2"/>
    <w:rsid w:val="1A5F06D7"/>
    <w:rsid w:val="1C70162B"/>
    <w:rsid w:val="1C814803"/>
    <w:rsid w:val="1DBC650F"/>
    <w:rsid w:val="1E1E0B96"/>
    <w:rsid w:val="1E4F1A12"/>
    <w:rsid w:val="1E5B0F4C"/>
    <w:rsid w:val="1E69350D"/>
    <w:rsid w:val="1EA54FB5"/>
    <w:rsid w:val="1EFF2CBB"/>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5A17A7"/>
    <w:rsid w:val="38593614"/>
    <w:rsid w:val="38A5656B"/>
    <w:rsid w:val="39301A51"/>
    <w:rsid w:val="39BF4C26"/>
    <w:rsid w:val="3A5D54C6"/>
    <w:rsid w:val="3B9E18C3"/>
    <w:rsid w:val="3BF15DAC"/>
    <w:rsid w:val="3C03549A"/>
    <w:rsid w:val="3C6B3C0C"/>
    <w:rsid w:val="3CD25455"/>
    <w:rsid w:val="3CD70CBD"/>
    <w:rsid w:val="3CF17754"/>
    <w:rsid w:val="3D4E27CA"/>
    <w:rsid w:val="3D504186"/>
    <w:rsid w:val="3DA4759C"/>
    <w:rsid w:val="3DFE745B"/>
    <w:rsid w:val="3E2B711B"/>
    <w:rsid w:val="3E2D1012"/>
    <w:rsid w:val="3F1461F9"/>
    <w:rsid w:val="402E6E46"/>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B25227"/>
    <w:rsid w:val="4A187736"/>
    <w:rsid w:val="4A475E47"/>
    <w:rsid w:val="4A6A47F4"/>
    <w:rsid w:val="4B863339"/>
    <w:rsid w:val="4B937604"/>
    <w:rsid w:val="4C2652B7"/>
    <w:rsid w:val="4C681932"/>
    <w:rsid w:val="4D25098E"/>
    <w:rsid w:val="4D4F2D2B"/>
    <w:rsid w:val="4D55044F"/>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3194A75"/>
    <w:rsid w:val="6343656A"/>
    <w:rsid w:val="63913E4D"/>
    <w:rsid w:val="63943D7F"/>
    <w:rsid w:val="63D92820"/>
    <w:rsid w:val="64114670"/>
    <w:rsid w:val="649015CE"/>
    <w:rsid w:val="64917820"/>
    <w:rsid w:val="64E62E4E"/>
    <w:rsid w:val="65D27CE4"/>
    <w:rsid w:val="66344907"/>
    <w:rsid w:val="67140294"/>
    <w:rsid w:val="67A80D47"/>
    <w:rsid w:val="67F0315B"/>
    <w:rsid w:val="680A1B92"/>
    <w:rsid w:val="681A52D3"/>
    <w:rsid w:val="683230C8"/>
    <w:rsid w:val="685F15E7"/>
    <w:rsid w:val="695A7333"/>
    <w:rsid w:val="69D2171A"/>
    <w:rsid w:val="6A0856B9"/>
    <w:rsid w:val="6A141F42"/>
    <w:rsid w:val="6A1879E8"/>
    <w:rsid w:val="6A99742E"/>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3232301"/>
    <w:rsid w:val="734A52EE"/>
    <w:rsid w:val="7397006E"/>
    <w:rsid w:val="73E65AE0"/>
    <w:rsid w:val="73EA1ADD"/>
    <w:rsid w:val="740D6797"/>
    <w:rsid w:val="746C7A1F"/>
    <w:rsid w:val="749F4617"/>
    <w:rsid w:val="74A176D3"/>
    <w:rsid w:val="751E39FC"/>
    <w:rsid w:val="75CC49D7"/>
    <w:rsid w:val="76D631D4"/>
    <w:rsid w:val="76EC39C0"/>
    <w:rsid w:val="77111160"/>
    <w:rsid w:val="7773308F"/>
    <w:rsid w:val="778B282A"/>
    <w:rsid w:val="77C35AEB"/>
    <w:rsid w:val="77E6082D"/>
    <w:rsid w:val="78A27F87"/>
    <w:rsid w:val="79644A7A"/>
    <w:rsid w:val="79715BD1"/>
    <w:rsid w:val="7A5944E4"/>
    <w:rsid w:val="7A953121"/>
    <w:rsid w:val="7B172D9A"/>
    <w:rsid w:val="7B5701C7"/>
    <w:rsid w:val="7BF41BF7"/>
    <w:rsid w:val="7C003431"/>
    <w:rsid w:val="7C0641F8"/>
    <w:rsid w:val="7C3A20F4"/>
    <w:rsid w:val="7CA25B04"/>
    <w:rsid w:val="7CC6335B"/>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font21"/>
    <w:basedOn w:val="35"/>
    <w:qFormat/>
    <w:uiPriority w:val="0"/>
    <w:rPr>
      <w:rFonts w:hint="eastAsia" w:ascii="宋体" w:hAnsi="宋体" w:eastAsia="宋体" w:cs="宋体"/>
      <w:color w:val="1A1A1A"/>
      <w:sz w:val="22"/>
      <w:szCs w:val="22"/>
      <w:u w:val="none"/>
    </w:rPr>
  </w:style>
  <w:style w:type="character" w:customStyle="1" w:styleId="236">
    <w:name w:val="font31"/>
    <w:basedOn w:val="3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5966</Words>
  <Characters>6369</Characters>
  <Lines>76</Lines>
  <Paragraphs>21</Paragraphs>
  <TotalTime>15</TotalTime>
  <ScaleCrop>false</ScaleCrop>
  <LinksUpToDate>false</LinksUpToDate>
  <CharactersWithSpaces>6417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JC</cp:lastModifiedBy>
  <dcterms:modified xsi:type="dcterms:W3CDTF">2024-10-25T05:39:28Z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31C1397F03FC4DFB8BE95B53139694F9_13</vt:lpwstr>
  </property>
</Properties>
</file>