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4A" w:rsidRDefault="00A61A4A">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p w:rsidR="00A61A4A" w:rsidRDefault="005725CC">
      <w:pPr>
        <w:tabs>
          <w:tab w:val="left" w:pos="3150"/>
        </w:tabs>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上海市中医医院</w:t>
      </w:r>
    </w:p>
    <w:p w:rsidR="00A61A4A" w:rsidRDefault="005725CC">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A61A4A" w:rsidRDefault="00A61A4A">
      <w:pPr>
        <w:tabs>
          <w:tab w:val="left" w:pos="3150"/>
        </w:tabs>
        <w:spacing w:line="360" w:lineRule="auto"/>
        <w:jc w:val="center"/>
        <w:rPr>
          <w:rFonts w:ascii="宋体" w:eastAsia="宋体" w:hAnsi="宋体" w:cs="Times New Roman"/>
          <w:b/>
          <w:sz w:val="32"/>
          <w:szCs w:val="20"/>
        </w:rPr>
      </w:pPr>
    </w:p>
    <w:p w:rsidR="00A61A4A" w:rsidRDefault="00A61A4A">
      <w:pPr>
        <w:tabs>
          <w:tab w:val="left" w:pos="3150"/>
        </w:tabs>
        <w:spacing w:line="360" w:lineRule="auto"/>
        <w:jc w:val="center"/>
        <w:rPr>
          <w:rFonts w:ascii="宋体" w:eastAsia="宋体" w:hAnsi="宋体" w:cs="Times New Roman"/>
          <w:b/>
          <w:sz w:val="32"/>
          <w:szCs w:val="20"/>
        </w:rPr>
      </w:pPr>
    </w:p>
    <w:p w:rsidR="00A61A4A" w:rsidRDefault="00A61A4A">
      <w:pPr>
        <w:tabs>
          <w:tab w:val="left" w:pos="3150"/>
        </w:tabs>
        <w:spacing w:line="360" w:lineRule="auto"/>
        <w:jc w:val="center"/>
        <w:rPr>
          <w:rFonts w:ascii="宋体" w:eastAsia="宋体" w:hAnsi="宋体" w:cs="Times New Roman"/>
          <w:b/>
          <w:sz w:val="32"/>
          <w:szCs w:val="20"/>
        </w:rPr>
      </w:pPr>
    </w:p>
    <w:p w:rsidR="00A61A4A" w:rsidRDefault="00A61A4A">
      <w:pPr>
        <w:tabs>
          <w:tab w:val="left" w:pos="3150"/>
        </w:tabs>
        <w:spacing w:line="360" w:lineRule="auto"/>
        <w:jc w:val="center"/>
        <w:rPr>
          <w:rFonts w:ascii="宋体" w:eastAsia="宋体" w:hAnsi="宋体" w:cs="Times New Roman"/>
          <w:b/>
          <w:sz w:val="32"/>
          <w:szCs w:val="20"/>
        </w:rPr>
      </w:pPr>
    </w:p>
    <w:p w:rsidR="00A61A4A" w:rsidRDefault="005725CC">
      <w:pPr>
        <w:tabs>
          <w:tab w:val="left" w:pos="3150"/>
        </w:tabs>
        <w:spacing w:line="360" w:lineRule="auto"/>
        <w:jc w:val="center"/>
        <w:rPr>
          <w:rFonts w:ascii="宋体" w:eastAsia="宋体" w:hAnsi="宋体" w:cs="Times New Roman"/>
          <w:b/>
          <w:sz w:val="52"/>
          <w:szCs w:val="52"/>
        </w:rPr>
      </w:pPr>
      <w:r w:rsidRPr="005725CC">
        <w:rPr>
          <w:rFonts w:ascii="宋体" w:eastAsia="宋体" w:hAnsi="宋体" w:cs="宋体" w:hint="eastAsia"/>
          <w:b/>
          <w:kern w:val="0"/>
          <w:sz w:val="52"/>
          <w:szCs w:val="52"/>
        </w:rPr>
        <w:t>睡眠呼吸初筛仪</w:t>
      </w:r>
      <w:r>
        <w:rPr>
          <w:rFonts w:ascii="宋体" w:eastAsia="宋体" w:hAnsi="宋体" w:cs="Times New Roman" w:hint="eastAsia"/>
          <w:b/>
          <w:sz w:val="52"/>
          <w:szCs w:val="52"/>
        </w:rPr>
        <w:t>等设备项目</w:t>
      </w:r>
    </w:p>
    <w:p w:rsidR="00A61A4A" w:rsidRDefault="005725CC">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询价通知书</w:t>
      </w:r>
    </w:p>
    <w:p w:rsidR="00A61A4A" w:rsidRDefault="00A61A4A" w:rsidP="00A61A4A">
      <w:pPr>
        <w:tabs>
          <w:tab w:val="left" w:pos="2730"/>
        </w:tabs>
        <w:spacing w:line="360" w:lineRule="auto"/>
        <w:ind w:left="723" w:hangingChars="200" w:hanging="723"/>
        <w:jc w:val="center"/>
        <w:rPr>
          <w:rFonts w:ascii="宋体" w:eastAsia="宋体" w:hAnsi="宋体" w:cs="Times New Roman"/>
          <w:b/>
          <w:sz w:val="36"/>
          <w:szCs w:val="36"/>
        </w:rPr>
      </w:pPr>
    </w:p>
    <w:p w:rsidR="00A61A4A" w:rsidRDefault="00A61A4A" w:rsidP="00A61A4A">
      <w:pPr>
        <w:tabs>
          <w:tab w:val="left" w:pos="2730"/>
        </w:tabs>
        <w:spacing w:line="360" w:lineRule="auto"/>
        <w:ind w:left="723" w:hangingChars="200" w:hanging="723"/>
        <w:jc w:val="center"/>
        <w:rPr>
          <w:rFonts w:ascii="宋体" w:eastAsia="宋体" w:hAnsi="宋体" w:cs="Times New Roman"/>
          <w:b/>
          <w:sz w:val="36"/>
          <w:szCs w:val="36"/>
        </w:rPr>
      </w:pPr>
    </w:p>
    <w:p w:rsidR="00A61A4A" w:rsidRDefault="00A61A4A" w:rsidP="00A61A4A">
      <w:pPr>
        <w:tabs>
          <w:tab w:val="left" w:pos="2730"/>
        </w:tabs>
        <w:spacing w:line="360" w:lineRule="auto"/>
        <w:ind w:left="723" w:hangingChars="200" w:hanging="723"/>
        <w:jc w:val="center"/>
        <w:rPr>
          <w:rFonts w:ascii="宋体" w:eastAsia="宋体" w:hAnsi="宋体" w:cs="Times New Roman"/>
          <w:b/>
          <w:sz w:val="36"/>
          <w:szCs w:val="36"/>
        </w:rPr>
      </w:pPr>
    </w:p>
    <w:p w:rsidR="00A61A4A" w:rsidRDefault="00A61A4A" w:rsidP="00A61A4A">
      <w:pPr>
        <w:tabs>
          <w:tab w:val="left" w:pos="2730"/>
        </w:tabs>
        <w:spacing w:line="360" w:lineRule="auto"/>
        <w:ind w:left="723" w:hangingChars="200" w:hanging="723"/>
        <w:jc w:val="center"/>
        <w:rPr>
          <w:rFonts w:ascii="宋体" w:eastAsia="宋体" w:hAnsi="宋体" w:cs="Times New Roman"/>
          <w:b/>
          <w:sz w:val="36"/>
          <w:szCs w:val="36"/>
        </w:rPr>
      </w:pPr>
    </w:p>
    <w:p w:rsidR="00A61A4A" w:rsidRDefault="00A61A4A" w:rsidP="00A61A4A">
      <w:pPr>
        <w:tabs>
          <w:tab w:val="left" w:pos="2730"/>
        </w:tabs>
        <w:spacing w:line="360" w:lineRule="auto"/>
        <w:ind w:left="723" w:hangingChars="200" w:hanging="723"/>
        <w:jc w:val="center"/>
        <w:rPr>
          <w:rFonts w:ascii="宋体" w:eastAsia="宋体" w:hAnsi="宋体" w:cs="Times New Roman"/>
          <w:b/>
          <w:sz w:val="36"/>
          <w:szCs w:val="36"/>
        </w:rPr>
      </w:pPr>
    </w:p>
    <w:p w:rsidR="00A61A4A" w:rsidRDefault="00A61A4A" w:rsidP="00A61A4A">
      <w:pPr>
        <w:tabs>
          <w:tab w:val="left" w:pos="2730"/>
        </w:tabs>
        <w:spacing w:line="360" w:lineRule="auto"/>
        <w:ind w:left="723" w:hangingChars="200" w:hanging="723"/>
        <w:jc w:val="center"/>
        <w:rPr>
          <w:rFonts w:ascii="宋体" w:eastAsia="宋体" w:hAnsi="宋体" w:cs="Times New Roman"/>
          <w:b/>
          <w:sz w:val="36"/>
          <w:szCs w:val="36"/>
        </w:rPr>
      </w:pPr>
    </w:p>
    <w:p w:rsidR="00A61A4A" w:rsidRDefault="00A61A4A" w:rsidP="00A61A4A">
      <w:pPr>
        <w:tabs>
          <w:tab w:val="left" w:pos="2730"/>
        </w:tabs>
        <w:spacing w:line="360" w:lineRule="auto"/>
        <w:ind w:left="723" w:hangingChars="200" w:hanging="723"/>
        <w:jc w:val="center"/>
        <w:rPr>
          <w:rFonts w:ascii="宋体" w:eastAsia="宋体" w:hAnsi="宋体" w:cs="Times New Roman"/>
          <w:b/>
          <w:sz w:val="36"/>
          <w:szCs w:val="36"/>
        </w:rPr>
      </w:pPr>
    </w:p>
    <w:p w:rsidR="00A61A4A" w:rsidRDefault="00A61A4A" w:rsidP="00A61A4A">
      <w:pPr>
        <w:tabs>
          <w:tab w:val="left" w:pos="2730"/>
        </w:tabs>
        <w:spacing w:line="360" w:lineRule="auto"/>
        <w:ind w:left="723" w:hangingChars="200" w:hanging="723"/>
        <w:jc w:val="center"/>
        <w:rPr>
          <w:rFonts w:ascii="宋体" w:eastAsia="宋体" w:hAnsi="宋体" w:cs="Times New Roman"/>
          <w:b/>
          <w:sz w:val="36"/>
          <w:szCs w:val="36"/>
        </w:rPr>
      </w:pPr>
    </w:p>
    <w:p w:rsidR="00A61A4A" w:rsidRDefault="005725CC" w:rsidP="00A61A4A">
      <w:pPr>
        <w:tabs>
          <w:tab w:val="left" w:pos="2730"/>
        </w:tabs>
        <w:spacing w:line="360" w:lineRule="auto"/>
        <w:ind w:left="723" w:hangingChars="200" w:hanging="723"/>
        <w:jc w:val="center"/>
        <w:rPr>
          <w:rFonts w:ascii="宋体" w:eastAsia="宋体" w:hAnsi="宋体" w:cs="Times New Roman"/>
          <w:b/>
          <w:bCs/>
          <w:sz w:val="36"/>
          <w:szCs w:val="36"/>
          <w:highlight w:val="yellow"/>
        </w:rPr>
      </w:pPr>
      <w:r>
        <w:rPr>
          <w:rFonts w:ascii="宋体" w:eastAsia="宋体" w:hAnsi="宋体" w:cs="Times New Roman"/>
          <w:b/>
          <w:sz w:val="36"/>
          <w:szCs w:val="36"/>
        </w:rPr>
        <w:t>202</w:t>
      </w:r>
      <w:r>
        <w:rPr>
          <w:rFonts w:ascii="宋体" w:eastAsia="宋体" w:hAnsi="宋体" w:cs="Times New Roman" w:hint="eastAsia"/>
          <w:b/>
          <w:sz w:val="36"/>
          <w:szCs w:val="36"/>
        </w:rPr>
        <w:t>3</w:t>
      </w:r>
      <w:r>
        <w:rPr>
          <w:rFonts w:ascii="宋体" w:eastAsia="宋体" w:hAnsi="宋体" w:cs="Times New Roman"/>
          <w:b/>
          <w:sz w:val="36"/>
          <w:szCs w:val="36"/>
        </w:rPr>
        <w:t>年</w:t>
      </w:r>
      <w:r>
        <w:rPr>
          <w:rFonts w:ascii="宋体" w:eastAsia="宋体" w:hAnsi="宋体" w:cs="Times New Roman" w:hint="eastAsia"/>
          <w:b/>
          <w:sz w:val="36"/>
          <w:szCs w:val="36"/>
          <w:highlight w:val="yellow"/>
        </w:rPr>
        <w:t xml:space="preserve">  </w:t>
      </w:r>
      <w:r>
        <w:rPr>
          <w:rFonts w:ascii="宋体" w:eastAsia="宋体" w:hAnsi="宋体" w:cs="Times New Roman"/>
          <w:b/>
          <w:sz w:val="36"/>
          <w:szCs w:val="36"/>
          <w:highlight w:val="yellow"/>
        </w:rPr>
        <w:t>月</w:t>
      </w:r>
      <w:r>
        <w:rPr>
          <w:rFonts w:ascii="宋体" w:eastAsia="宋体" w:hAnsi="宋体" w:cs="Times New Roman" w:hint="eastAsia"/>
          <w:b/>
          <w:sz w:val="36"/>
          <w:szCs w:val="36"/>
          <w:highlight w:val="yellow"/>
        </w:rPr>
        <w:t xml:space="preserve">  </w:t>
      </w:r>
      <w:r>
        <w:rPr>
          <w:rFonts w:ascii="宋体" w:eastAsia="宋体" w:hAnsi="宋体" w:cs="Times New Roman"/>
          <w:b/>
          <w:sz w:val="36"/>
          <w:szCs w:val="36"/>
          <w:highlight w:val="yellow"/>
        </w:rPr>
        <w:t>日</w:t>
      </w:r>
    </w:p>
    <w:p w:rsidR="00A61A4A" w:rsidRDefault="00A61A4A" w:rsidP="00A61A4A">
      <w:pPr>
        <w:pageBreakBefore/>
        <w:tabs>
          <w:tab w:val="left" w:pos="2730"/>
        </w:tabs>
        <w:spacing w:line="360" w:lineRule="auto"/>
        <w:ind w:left="964" w:hangingChars="200" w:hanging="964"/>
        <w:jc w:val="center"/>
        <w:rPr>
          <w:rFonts w:ascii="宋体" w:eastAsia="宋体" w:hAnsi="宋体" w:cs="Times New Roman"/>
          <w:b/>
          <w:bCs/>
          <w:sz w:val="48"/>
          <w:szCs w:val="20"/>
        </w:rPr>
      </w:pPr>
    </w:p>
    <w:p w:rsidR="00A61A4A" w:rsidRDefault="00A61A4A" w:rsidP="00A61A4A">
      <w:pPr>
        <w:spacing w:line="360" w:lineRule="auto"/>
        <w:ind w:left="964" w:hangingChars="200" w:hanging="964"/>
        <w:jc w:val="center"/>
        <w:rPr>
          <w:rFonts w:ascii="宋体" w:eastAsia="宋体" w:hAnsi="宋体" w:cs="Times New Roman"/>
          <w:b/>
          <w:bCs/>
          <w:sz w:val="48"/>
          <w:szCs w:val="20"/>
        </w:rPr>
      </w:pPr>
    </w:p>
    <w:p w:rsidR="00A61A4A" w:rsidRDefault="005725CC" w:rsidP="00A61A4A">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A61A4A" w:rsidRDefault="00A61A4A" w:rsidP="00A61A4A">
      <w:pPr>
        <w:spacing w:line="360" w:lineRule="auto"/>
        <w:ind w:left="199" w:hangingChars="55" w:hanging="199"/>
        <w:rPr>
          <w:rFonts w:ascii="宋体" w:eastAsia="宋体" w:hAnsi="宋体" w:cs="Times New Roman"/>
          <w:b/>
          <w:bCs/>
          <w:sz w:val="36"/>
          <w:szCs w:val="20"/>
        </w:rPr>
      </w:pPr>
    </w:p>
    <w:p w:rsidR="00A61A4A" w:rsidRDefault="00180196">
      <w:pPr>
        <w:tabs>
          <w:tab w:val="left" w:pos="945"/>
          <w:tab w:val="right" w:leader="dot" w:pos="8777"/>
        </w:tabs>
        <w:spacing w:before="120" w:after="120" w:line="360" w:lineRule="exact"/>
        <w:rPr>
          <w:rFonts w:ascii="Calibri" w:eastAsia="宋体" w:hAnsi="Calibri" w:cs="Times New Roman"/>
        </w:rPr>
      </w:pPr>
      <w:r w:rsidRPr="00180196">
        <w:rPr>
          <w:rFonts w:ascii="宋体" w:eastAsia="宋体" w:hAnsi="宋体" w:cs="Times New Roman"/>
          <w:b/>
          <w:sz w:val="24"/>
          <w:szCs w:val="36"/>
        </w:rPr>
        <w:fldChar w:fldCharType="begin"/>
      </w:r>
      <w:r w:rsidR="005725CC">
        <w:rPr>
          <w:rFonts w:ascii="宋体" w:eastAsia="宋体" w:hAnsi="宋体" w:cs="Times New Roman"/>
          <w:b/>
          <w:sz w:val="24"/>
          <w:szCs w:val="36"/>
        </w:rPr>
        <w:instrText xml:space="preserve"> TOC \h \z \t "ifb,1,sor,1,bds,1,cbds,1" </w:instrText>
      </w:r>
      <w:r w:rsidRPr="00180196">
        <w:rPr>
          <w:rFonts w:ascii="宋体" w:eastAsia="宋体" w:hAnsi="宋体" w:cs="Times New Roman"/>
          <w:b/>
          <w:sz w:val="24"/>
          <w:szCs w:val="36"/>
        </w:rPr>
        <w:fldChar w:fldCharType="separate"/>
      </w:r>
      <w:hyperlink w:anchor="_Toc11326092" w:history="1">
        <w:r w:rsidR="005725CC">
          <w:rPr>
            <w:rFonts w:ascii="宋体" w:eastAsia="宋体" w:hAnsi="宋体" w:cs="Times New Roman" w:hint="eastAsia"/>
            <w:b/>
            <w:color w:val="0000FF"/>
            <w:sz w:val="24"/>
            <w:szCs w:val="36"/>
            <w:u w:val="single"/>
          </w:rPr>
          <w:t>第一章</w:t>
        </w:r>
        <w:r w:rsidR="005725CC">
          <w:rPr>
            <w:rFonts w:ascii="宋体" w:eastAsia="宋体" w:hAnsi="宋体" w:cs="Times New Roman"/>
            <w:b/>
            <w:color w:val="0000FF"/>
            <w:sz w:val="24"/>
            <w:szCs w:val="36"/>
            <w:u w:val="single"/>
          </w:rPr>
          <w:t xml:space="preserve"> </w:t>
        </w:r>
        <w:r w:rsidR="005725CC">
          <w:rPr>
            <w:rFonts w:ascii="Calibri" w:eastAsia="宋体" w:hAnsi="Calibri" w:cs="Times New Roman"/>
          </w:rPr>
          <w:tab/>
        </w:r>
        <w:r w:rsidR="005725CC">
          <w:rPr>
            <w:rFonts w:ascii="宋体" w:eastAsia="宋体" w:hAnsi="宋体" w:cs="Times New Roman" w:hint="eastAsia"/>
            <w:b/>
            <w:color w:val="0000FF"/>
            <w:sz w:val="24"/>
            <w:szCs w:val="36"/>
            <w:u w:val="single"/>
          </w:rPr>
          <w:t>投标邀</w:t>
        </w:r>
        <w:r w:rsidR="005725CC">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5725CC">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5725CC">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A61A4A" w:rsidRDefault="00180196">
      <w:pPr>
        <w:tabs>
          <w:tab w:val="left" w:pos="945"/>
          <w:tab w:val="right" w:leader="dot" w:pos="8777"/>
        </w:tabs>
        <w:spacing w:before="120" w:after="120" w:line="360" w:lineRule="exact"/>
        <w:rPr>
          <w:rFonts w:ascii="Calibri" w:eastAsia="宋体" w:hAnsi="Calibri" w:cs="Times New Roman"/>
        </w:rPr>
      </w:pPr>
      <w:hyperlink w:anchor="_Toc11326093" w:history="1">
        <w:r w:rsidR="005725CC">
          <w:rPr>
            <w:rFonts w:ascii="宋体" w:eastAsia="宋体" w:hAnsi="宋体" w:cs="Times New Roman" w:hint="eastAsia"/>
            <w:b/>
            <w:color w:val="0000FF"/>
            <w:sz w:val="24"/>
            <w:szCs w:val="36"/>
            <w:u w:val="single"/>
          </w:rPr>
          <w:t>第二章</w:t>
        </w:r>
        <w:r w:rsidR="005725CC">
          <w:rPr>
            <w:rFonts w:ascii="宋体" w:eastAsia="宋体" w:hAnsi="宋体" w:cs="Times New Roman"/>
            <w:b/>
            <w:color w:val="0000FF"/>
            <w:sz w:val="24"/>
            <w:szCs w:val="36"/>
            <w:u w:val="single"/>
          </w:rPr>
          <w:t xml:space="preserve"> </w:t>
        </w:r>
        <w:r w:rsidR="005725CC">
          <w:rPr>
            <w:rFonts w:ascii="Calibri" w:eastAsia="宋体" w:hAnsi="Calibri" w:cs="Times New Roman"/>
          </w:rPr>
          <w:tab/>
        </w:r>
        <w:r w:rsidR="005725CC">
          <w:rPr>
            <w:rFonts w:ascii="宋体" w:eastAsia="宋体" w:hAnsi="宋体" w:cs="Times New Roman" w:hint="eastAsia"/>
            <w:b/>
            <w:color w:val="0000FF"/>
            <w:sz w:val="24"/>
            <w:szCs w:val="36"/>
            <w:u w:val="single"/>
          </w:rPr>
          <w:t>投标资料表</w:t>
        </w:r>
        <w:r w:rsidR="005725CC">
          <w:rPr>
            <w:rFonts w:ascii="Times New Roman" w:eastAsia="华文仿宋" w:hAnsi="Times New Roman" w:cs="Times New Roman"/>
            <w:b/>
            <w:sz w:val="24"/>
            <w:szCs w:val="36"/>
          </w:rPr>
          <w:tab/>
        </w:r>
        <w:r w:rsidR="005725CC">
          <w:rPr>
            <w:rFonts w:ascii="Times New Roman" w:eastAsia="华文仿宋" w:hAnsi="Times New Roman" w:cs="Times New Roman" w:hint="eastAsia"/>
            <w:b/>
            <w:sz w:val="24"/>
            <w:szCs w:val="36"/>
          </w:rPr>
          <w:t>3</w:t>
        </w:r>
      </w:hyperlink>
    </w:p>
    <w:p w:rsidR="00A61A4A" w:rsidRDefault="00180196">
      <w:pPr>
        <w:tabs>
          <w:tab w:val="left" w:pos="945"/>
          <w:tab w:val="right" w:leader="dot" w:pos="8777"/>
        </w:tabs>
        <w:spacing w:before="120" w:after="120" w:line="360" w:lineRule="exact"/>
        <w:rPr>
          <w:rFonts w:ascii="Calibri" w:eastAsia="华文仿宋" w:hAnsi="Calibri" w:cs="Times New Roman"/>
        </w:rPr>
      </w:pPr>
      <w:hyperlink w:anchor="_Toc11326094" w:history="1">
        <w:r w:rsidR="005725CC">
          <w:rPr>
            <w:rFonts w:ascii="宋体" w:eastAsia="宋体" w:hAnsi="宋体" w:cs="Times New Roman" w:hint="eastAsia"/>
            <w:b/>
            <w:color w:val="0000FF"/>
            <w:sz w:val="24"/>
            <w:szCs w:val="36"/>
            <w:u w:val="single"/>
          </w:rPr>
          <w:t>第三章</w:t>
        </w:r>
        <w:r w:rsidR="005725CC">
          <w:rPr>
            <w:rFonts w:ascii="Calibri" w:eastAsia="宋体" w:hAnsi="Calibri" w:cs="Times New Roman"/>
          </w:rPr>
          <w:tab/>
        </w:r>
        <w:r w:rsidR="005725CC">
          <w:rPr>
            <w:rFonts w:ascii="宋体" w:eastAsia="宋体" w:hAnsi="宋体" w:cs="Times New Roman" w:hint="eastAsia"/>
            <w:b/>
            <w:color w:val="0000FF"/>
            <w:sz w:val="24"/>
            <w:szCs w:val="36"/>
            <w:u w:val="single"/>
          </w:rPr>
          <w:t>合同专用条款</w:t>
        </w:r>
        <w:r w:rsidR="005725CC">
          <w:rPr>
            <w:rFonts w:ascii="Times New Roman" w:eastAsia="华文仿宋" w:hAnsi="Times New Roman" w:cs="Times New Roman"/>
            <w:b/>
            <w:sz w:val="24"/>
            <w:szCs w:val="36"/>
          </w:rPr>
          <w:tab/>
        </w:r>
        <w:r w:rsidR="005725CC">
          <w:rPr>
            <w:rFonts w:ascii="Times New Roman" w:eastAsia="华文仿宋" w:hAnsi="Times New Roman" w:cs="Times New Roman" w:hint="eastAsia"/>
            <w:b/>
            <w:sz w:val="24"/>
            <w:szCs w:val="36"/>
          </w:rPr>
          <w:t>1</w:t>
        </w:r>
      </w:hyperlink>
      <w:r w:rsidR="005725CC">
        <w:rPr>
          <w:rFonts w:ascii="Times New Roman" w:eastAsia="华文仿宋" w:hAnsi="Times New Roman" w:cs="Times New Roman" w:hint="eastAsia"/>
          <w:b/>
          <w:sz w:val="24"/>
          <w:szCs w:val="36"/>
        </w:rPr>
        <w:t>0</w:t>
      </w:r>
    </w:p>
    <w:p w:rsidR="00A61A4A" w:rsidRDefault="00180196">
      <w:pPr>
        <w:tabs>
          <w:tab w:val="left" w:pos="945"/>
          <w:tab w:val="right" w:leader="dot" w:pos="8777"/>
        </w:tabs>
        <w:spacing w:before="120" w:after="120" w:line="360" w:lineRule="exact"/>
        <w:rPr>
          <w:rFonts w:ascii="Calibri" w:eastAsia="华文仿宋" w:hAnsi="Calibri" w:cs="Times New Roman"/>
        </w:rPr>
      </w:pPr>
      <w:hyperlink w:anchor="_Toc11326095" w:history="1">
        <w:r w:rsidR="005725CC">
          <w:rPr>
            <w:rFonts w:ascii="宋体" w:eastAsia="宋体" w:hAnsi="宋体" w:cs="Times New Roman" w:hint="eastAsia"/>
            <w:b/>
            <w:color w:val="0000FF"/>
            <w:sz w:val="24"/>
            <w:szCs w:val="36"/>
            <w:u w:val="single"/>
          </w:rPr>
          <w:t>第四章</w:t>
        </w:r>
        <w:r w:rsidR="005725CC">
          <w:rPr>
            <w:rFonts w:ascii="Calibri" w:eastAsia="宋体" w:hAnsi="Calibri" w:cs="Times New Roman"/>
          </w:rPr>
          <w:tab/>
        </w:r>
        <w:r w:rsidR="005725CC">
          <w:rPr>
            <w:rFonts w:ascii="宋体" w:eastAsia="宋体" w:hAnsi="宋体" w:cs="Times New Roman" w:hint="eastAsia"/>
            <w:b/>
            <w:color w:val="0000FF"/>
            <w:sz w:val="24"/>
            <w:szCs w:val="36"/>
            <w:u w:val="single"/>
          </w:rPr>
          <w:t>货物需求一览表及技术规格</w:t>
        </w:r>
        <w:r w:rsidR="005725CC">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5725CC">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5725CC">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5725CC">
        <w:rPr>
          <w:rFonts w:ascii="Times New Roman" w:eastAsia="华文仿宋" w:hAnsi="Times New Roman" w:cs="Times New Roman" w:hint="eastAsia"/>
          <w:b/>
          <w:sz w:val="24"/>
          <w:szCs w:val="36"/>
        </w:rPr>
        <w:t>2</w:t>
      </w:r>
    </w:p>
    <w:p w:rsidR="00A61A4A" w:rsidRDefault="00180196">
      <w:pPr>
        <w:tabs>
          <w:tab w:val="left" w:pos="945"/>
          <w:tab w:val="right" w:leader="dot" w:pos="8777"/>
        </w:tabs>
        <w:spacing w:before="120" w:after="120" w:line="360" w:lineRule="exact"/>
        <w:rPr>
          <w:rFonts w:ascii="Calibri" w:eastAsia="华文仿宋" w:hAnsi="Calibri" w:cs="Times New Roman"/>
        </w:rPr>
      </w:pPr>
      <w:hyperlink w:anchor="_Toc11326096" w:history="1">
        <w:r w:rsidR="005725CC">
          <w:rPr>
            <w:rFonts w:ascii="宋体" w:eastAsia="宋体" w:hAnsi="宋体" w:cs="Times New Roman" w:hint="eastAsia"/>
            <w:b/>
            <w:color w:val="0000FF"/>
            <w:sz w:val="24"/>
            <w:szCs w:val="36"/>
            <w:u w:val="single"/>
          </w:rPr>
          <w:t>附件</w:t>
        </w:r>
        <w:r w:rsidR="005725CC">
          <w:rPr>
            <w:rFonts w:ascii="宋体" w:eastAsia="宋体" w:hAnsi="宋体" w:cs="Times New Roman"/>
            <w:b/>
            <w:color w:val="0000FF"/>
            <w:sz w:val="24"/>
            <w:szCs w:val="36"/>
            <w:u w:val="single"/>
          </w:rPr>
          <w:t>1</w:t>
        </w:r>
        <w:r w:rsidR="005725CC">
          <w:rPr>
            <w:rFonts w:ascii="宋体" w:eastAsia="宋体" w:hAnsi="宋体" w:cs="Times New Roman" w:hint="eastAsia"/>
            <w:b/>
            <w:color w:val="0000FF"/>
            <w:sz w:val="24"/>
            <w:szCs w:val="36"/>
            <w:u w:val="single"/>
          </w:rPr>
          <w:t>：无重大违法记录承诺书（格式）</w:t>
        </w:r>
        <w:r w:rsidR="005725CC">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5725CC">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5725CC">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5725CC">
        <w:rPr>
          <w:rFonts w:ascii="Times New Roman" w:eastAsia="华文仿宋" w:hAnsi="Times New Roman" w:cs="Times New Roman" w:hint="eastAsia"/>
          <w:b/>
          <w:sz w:val="24"/>
          <w:szCs w:val="36"/>
        </w:rPr>
        <w:t>6</w:t>
      </w:r>
    </w:p>
    <w:p w:rsidR="00A61A4A" w:rsidRDefault="00180196">
      <w:pPr>
        <w:tabs>
          <w:tab w:val="left" w:pos="945"/>
          <w:tab w:val="right" w:leader="dot" w:pos="8777"/>
        </w:tabs>
        <w:spacing w:before="120" w:after="120" w:line="360" w:lineRule="exact"/>
        <w:rPr>
          <w:rFonts w:ascii="Calibri" w:eastAsia="华文仿宋" w:hAnsi="Calibri" w:cs="Times New Roman"/>
        </w:rPr>
      </w:pPr>
      <w:hyperlink w:anchor="_Toc11326097" w:history="1">
        <w:r w:rsidR="005725CC">
          <w:rPr>
            <w:rFonts w:ascii="宋体" w:eastAsia="宋体" w:hAnsi="宋体" w:cs="Times New Roman" w:hint="eastAsia"/>
            <w:b/>
            <w:color w:val="0000FF"/>
            <w:sz w:val="24"/>
            <w:szCs w:val="36"/>
            <w:u w:val="single"/>
          </w:rPr>
          <w:t>附件</w:t>
        </w:r>
        <w:r w:rsidR="005725CC">
          <w:rPr>
            <w:rFonts w:ascii="宋体" w:eastAsia="宋体" w:hAnsi="宋体" w:cs="Times New Roman"/>
            <w:b/>
            <w:color w:val="0000FF"/>
            <w:sz w:val="24"/>
            <w:szCs w:val="36"/>
            <w:u w:val="single"/>
          </w:rPr>
          <w:t>2</w:t>
        </w:r>
        <w:r w:rsidR="005725CC">
          <w:rPr>
            <w:rFonts w:ascii="宋体" w:eastAsia="宋体" w:hAnsi="宋体" w:cs="Times New Roman" w:hint="eastAsia"/>
            <w:b/>
            <w:color w:val="0000FF"/>
            <w:sz w:val="24"/>
            <w:szCs w:val="36"/>
            <w:u w:val="single"/>
          </w:rPr>
          <w:t>：无行贿犯罪记录声明函（格式）</w:t>
        </w:r>
        <w:r w:rsidR="005725CC">
          <w:rPr>
            <w:rFonts w:ascii="Times New Roman" w:eastAsia="华文仿宋" w:hAnsi="Times New Roman" w:cs="Times New Roman"/>
            <w:b/>
            <w:sz w:val="24"/>
            <w:szCs w:val="36"/>
          </w:rPr>
          <w:tab/>
        </w:r>
      </w:hyperlink>
      <w:r w:rsidR="005725CC">
        <w:rPr>
          <w:rFonts w:ascii="Times New Roman" w:eastAsia="华文仿宋" w:hAnsi="Times New Roman" w:cs="Times New Roman" w:hint="eastAsia"/>
          <w:b/>
          <w:sz w:val="24"/>
          <w:szCs w:val="36"/>
        </w:rPr>
        <w:t>17</w:t>
      </w:r>
    </w:p>
    <w:p w:rsidR="00A61A4A" w:rsidRDefault="00180196">
      <w:pPr>
        <w:rPr>
          <w:rFonts w:ascii="宋体" w:eastAsia="宋体" w:hAnsi="宋体" w:cs="Times New Roman"/>
          <w:szCs w:val="20"/>
        </w:rPr>
        <w:sectPr w:rsidR="00A61A4A">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p>
    <w:p w:rsidR="00A61A4A" w:rsidRDefault="005725CC">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OLE_LINK16"/>
      <w:bookmarkStart w:id="3" w:name="OLE_LINK11"/>
      <w:bookmarkEnd w:id="1"/>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p>
    <w:p w:rsidR="00A61A4A" w:rsidRDefault="005725CC" w:rsidP="00A61A4A">
      <w:pPr>
        <w:spacing w:line="360" w:lineRule="auto"/>
        <w:ind w:left="425" w:hangingChars="177" w:hanging="425"/>
        <w:rPr>
          <w:rFonts w:ascii="宋体" w:eastAsia="宋体" w:hAnsi="宋体" w:cs="Times New Roman"/>
          <w:sz w:val="24"/>
          <w:szCs w:val="24"/>
        </w:rPr>
      </w:pPr>
      <w:bookmarkStart w:id="4" w:name="_Toc461613005"/>
      <w:bookmarkStart w:id="5" w:name="_Toc461613077"/>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、上海市中医医院现以公开采购的方式邀请合格的供应商就下列所提供的货物和相关服务提交密封询价文件。</w:t>
      </w:r>
    </w:p>
    <w:p w:rsidR="00A61A4A" w:rsidRDefault="005725CC" w:rsidP="00A61A4A">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w:t>
      </w:r>
      <w:bookmarkEnd w:id="4"/>
      <w:bookmarkEnd w:id="5"/>
    </w:p>
    <w:p w:rsidR="00A61A4A" w:rsidRDefault="005725CC" w:rsidP="00A61A4A">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 xml:space="preserve">     包件</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：睡眠呼吸初筛仪</w:t>
      </w:r>
    </w:p>
    <w:p w:rsidR="00A61A4A" w:rsidRDefault="005725CC" w:rsidP="00A61A4A">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 xml:space="preserve">     包件二：中医</w:t>
      </w:r>
      <w:proofErr w:type="gramStart"/>
      <w:r>
        <w:rPr>
          <w:rFonts w:ascii="宋体" w:eastAsia="宋体" w:hAnsi="宋体" w:cs="宋体" w:hint="eastAsia"/>
          <w:kern w:val="0"/>
          <w:sz w:val="24"/>
          <w:szCs w:val="24"/>
        </w:rPr>
        <w:t>定向透药治疗</w:t>
      </w:r>
      <w:proofErr w:type="gramEnd"/>
      <w:r>
        <w:rPr>
          <w:rFonts w:ascii="宋体" w:eastAsia="宋体" w:hAnsi="宋体" w:cs="宋体" w:hint="eastAsia"/>
          <w:kern w:val="0"/>
          <w:sz w:val="24"/>
          <w:szCs w:val="24"/>
        </w:rPr>
        <w:t>仪</w:t>
      </w:r>
    </w:p>
    <w:p w:rsidR="00A61A4A" w:rsidRDefault="005725CC" w:rsidP="00A61A4A">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 xml:space="preserve">     包件三：微电流电刺激仪</w:t>
      </w:r>
      <w:bookmarkStart w:id="6" w:name="_GoBack"/>
      <w:bookmarkEnd w:id="6"/>
    </w:p>
    <w:p w:rsidR="00A61A4A" w:rsidRDefault="005725CC" w:rsidP="00A61A4A">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hint="eastAsia"/>
          <w:sz w:val="24"/>
          <w:szCs w:val="24"/>
        </w:rPr>
        <w:t>（2）供应商可响应1个或多个包件</w:t>
      </w:r>
    </w:p>
    <w:p w:rsidR="00A61A4A" w:rsidRDefault="005725CC" w:rsidP="00A61A4A">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3</w:t>
      </w:r>
      <w:r>
        <w:rPr>
          <w:rFonts w:ascii="宋体" w:eastAsia="宋体" w:hAnsi="宋体" w:cs="宋体" w:hint="eastAsia"/>
          <w:kern w:val="0"/>
          <w:sz w:val="24"/>
          <w:szCs w:val="24"/>
        </w:rPr>
        <w:t>）技术要求：见本询价通知书第四章“货物需求一览表及技术规格</w:t>
      </w:r>
    </w:p>
    <w:p w:rsidR="00A61A4A" w:rsidRPr="00A04296" w:rsidRDefault="005725CC" w:rsidP="00A61A4A">
      <w:pPr>
        <w:spacing w:line="360" w:lineRule="auto"/>
        <w:ind w:left="425" w:hangingChars="177" w:hanging="425"/>
        <w:rPr>
          <w:rFonts w:ascii="宋体" w:eastAsia="宋体" w:hAnsi="宋体" w:cs="Times New Roman"/>
          <w:sz w:val="24"/>
          <w:szCs w:val="24"/>
        </w:rPr>
      </w:pPr>
      <w:bookmarkStart w:id="7" w:name="_Toc461613084"/>
      <w:bookmarkStart w:id="8" w:name="_Toc461613012"/>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w:t>
      </w:r>
      <w:r w:rsidRPr="00A04296">
        <w:rPr>
          <w:rFonts w:ascii="宋体" w:eastAsia="宋体" w:hAnsi="宋体" w:cs="Times New Roman" w:hint="eastAsia"/>
          <w:sz w:val="24"/>
          <w:szCs w:val="24"/>
        </w:rPr>
        <w:t>于</w:t>
      </w:r>
      <w:r w:rsidRPr="00A04296">
        <w:rPr>
          <w:rFonts w:ascii="Times New Roman" w:eastAsia="宋体" w:hAnsi="Times New Roman" w:cs="Times New Roman" w:hint="eastAsia"/>
          <w:sz w:val="24"/>
          <w:szCs w:val="24"/>
        </w:rPr>
        <w:t>2023</w:t>
      </w:r>
      <w:r w:rsidRPr="00A04296">
        <w:rPr>
          <w:rFonts w:ascii="宋体" w:eastAsia="宋体" w:hAnsi="宋体" w:cs="Times New Roman" w:hint="eastAsia"/>
          <w:sz w:val="24"/>
          <w:szCs w:val="24"/>
        </w:rPr>
        <w:t>年</w:t>
      </w:r>
      <w:r w:rsidR="00A04296" w:rsidRPr="00A04296">
        <w:rPr>
          <w:rFonts w:ascii="宋体" w:eastAsia="宋体" w:hAnsi="宋体" w:cs="Times New Roman" w:hint="eastAsia"/>
          <w:sz w:val="24"/>
          <w:szCs w:val="24"/>
        </w:rPr>
        <w:t>8</w:t>
      </w:r>
      <w:r w:rsidRPr="00A04296">
        <w:rPr>
          <w:rFonts w:ascii="宋体" w:eastAsia="宋体" w:hAnsi="宋体" w:cs="Times New Roman" w:hint="eastAsia"/>
          <w:sz w:val="24"/>
          <w:szCs w:val="24"/>
        </w:rPr>
        <w:t>月</w:t>
      </w:r>
      <w:r w:rsidR="00A04296" w:rsidRPr="00A04296">
        <w:rPr>
          <w:rFonts w:ascii="宋体" w:eastAsia="宋体" w:hAnsi="宋体" w:cs="Times New Roman" w:hint="eastAsia"/>
          <w:sz w:val="24"/>
          <w:szCs w:val="24"/>
        </w:rPr>
        <w:t>7</w:t>
      </w:r>
      <w:r w:rsidRPr="00A04296">
        <w:rPr>
          <w:rFonts w:ascii="宋体" w:eastAsia="宋体" w:hAnsi="宋体" w:cs="Times New Roman" w:hint="eastAsia"/>
          <w:sz w:val="24"/>
          <w:szCs w:val="24"/>
        </w:rPr>
        <w:t>日起至</w:t>
      </w:r>
      <w:r w:rsidRPr="00A04296">
        <w:rPr>
          <w:rFonts w:ascii="Times New Roman" w:eastAsia="宋体" w:hAnsi="Times New Roman" w:cs="Times New Roman" w:hint="eastAsia"/>
          <w:sz w:val="24"/>
          <w:szCs w:val="24"/>
        </w:rPr>
        <w:t>2023</w:t>
      </w:r>
      <w:r w:rsidRPr="00A04296">
        <w:rPr>
          <w:rFonts w:ascii="宋体" w:eastAsia="宋体" w:hAnsi="宋体" w:cs="Times New Roman" w:hint="eastAsia"/>
          <w:sz w:val="24"/>
          <w:szCs w:val="24"/>
        </w:rPr>
        <w:t>年</w:t>
      </w:r>
      <w:r w:rsidR="00A04296" w:rsidRPr="00A04296">
        <w:rPr>
          <w:rFonts w:ascii="宋体" w:eastAsia="宋体" w:hAnsi="宋体" w:cs="Times New Roman" w:hint="eastAsia"/>
          <w:sz w:val="24"/>
          <w:szCs w:val="24"/>
        </w:rPr>
        <w:t>8</w:t>
      </w:r>
      <w:r w:rsidRPr="00A04296">
        <w:rPr>
          <w:rFonts w:ascii="宋体" w:eastAsia="宋体" w:hAnsi="宋体" w:cs="Times New Roman" w:hint="eastAsia"/>
          <w:sz w:val="24"/>
          <w:szCs w:val="24"/>
        </w:rPr>
        <w:t>月</w:t>
      </w:r>
      <w:r w:rsidR="00A04296" w:rsidRPr="00A04296">
        <w:rPr>
          <w:rFonts w:ascii="宋体" w:eastAsia="宋体" w:hAnsi="宋体" w:cs="Times New Roman" w:hint="eastAsia"/>
          <w:sz w:val="24"/>
          <w:szCs w:val="24"/>
        </w:rPr>
        <w:t>11</w:t>
      </w:r>
      <w:r w:rsidRPr="00A04296">
        <w:rPr>
          <w:rFonts w:ascii="宋体" w:eastAsia="宋体" w:hAnsi="宋体" w:cs="Times New Roman" w:hint="eastAsia"/>
          <w:sz w:val="24"/>
          <w:szCs w:val="24"/>
        </w:rPr>
        <w:t>日止（星期六、日和节假日除外）</w:t>
      </w:r>
      <w:r w:rsidRPr="00A04296">
        <w:rPr>
          <w:rFonts w:ascii="宋体" w:eastAsia="宋体" w:hAnsi="宋体" w:hint="eastAsia"/>
          <w:sz w:val="24"/>
          <w:szCs w:val="24"/>
        </w:rPr>
        <w:t>自行前往我院官网（</w:t>
      </w:r>
      <w:hyperlink r:id="rId13" w:history="1">
        <w:r w:rsidRPr="00A04296">
          <w:rPr>
            <w:rStyle w:val="af6"/>
            <w:rFonts w:ascii="Times New Roman" w:eastAsia="宋体" w:hAnsi="Times New Roman"/>
            <w:sz w:val="24"/>
            <w:szCs w:val="24"/>
          </w:rPr>
          <w:t>https</w:t>
        </w:r>
        <w:r w:rsidRPr="00A04296">
          <w:rPr>
            <w:rStyle w:val="af6"/>
            <w:rFonts w:ascii="宋体" w:eastAsia="宋体" w:hAnsi="宋体"/>
            <w:sz w:val="24"/>
            <w:szCs w:val="24"/>
          </w:rPr>
          <w:t>://</w:t>
        </w:r>
        <w:r w:rsidRPr="00A04296">
          <w:rPr>
            <w:rStyle w:val="af6"/>
            <w:rFonts w:ascii="Times New Roman" w:eastAsia="宋体" w:hAnsi="Times New Roman"/>
            <w:sz w:val="24"/>
            <w:szCs w:val="24"/>
          </w:rPr>
          <w:t>www</w:t>
        </w:r>
        <w:r w:rsidRPr="00A04296">
          <w:rPr>
            <w:rStyle w:val="af6"/>
            <w:rFonts w:ascii="宋体" w:eastAsia="宋体" w:hAnsi="宋体"/>
            <w:sz w:val="24"/>
            <w:szCs w:val="24"/>
          </w:rPr>
          <w:t>.</w:t>
        </w:r>
        <w:r w:rsidRPr="00A04296">
          <w:rPr>
            <w:rStyle w:val="af6"/>
            <w:rFonts w:ascii="Times New Roman" w:eastAsia="宋体" w:hAnsi="Times New Roman"/>
            <w:sz w:val="24"/>
            <w:szCs w:val="24"/>
          </w:rPr>
          <w:t>szy</w:t>
        </w:r>
        <w:r w:rsidRPr="00A04296">
          <w:rPr>
            <w:rStyle w:val="af6"/>
            <w:rFonts w:ascii="宋体" w:eastAsia="宋体" w:hAnsi="宋体"/>
            <w:sz w:val="24"/>
            <w:szCs w:val="24"/>
          </w:rPr>
          <w:t>.</w:t>
        </w:r>
        <w:r w:rsidRPr="00A04296">
          <w:rPr>
            <w:rStyle w:val="af6"/>
            <w:rFonts w:ascii="Times New Roman" w:eastAsia="宋体" w:hAnsi="Times New Roman"/>
            <w:sz w:val="24"/>
            <w:szCs w:val="24"/>
          </w:rPr>
          <w:t>sh</w:t>
        </w:r>
        <w:r w:rsidRPr="00A04296">
          <w:rPr>
            <w:rStyle w:val="af6"/>
            <w:rFonts w:ascii="宋体" w:eastAsia="宋体" w:hAnsi="宋体"/>
            <w:sz w:val="24"/>
            <w:szCs w:val="24"/>
          </w:rPr>
          <w:t>.</w:t>
        </w:r>
        <w:r w:rsidRPr="00A04296">
          <w:rPr>
            <w:rStyle w:val="af6"/>
            <w:rFonts w:ascii="Times New Roman" w:eastAsia="宋体" w:hAnsi="Times New Roman"/>
            <w:sz w:val="24"/>
            <w:szCs w:val="24"/>
          </w:rPr>
          <w:t>cn</w:t>
        </w:r>
        <w:r w:rsidRPr="00A04296">
          <w:rPr>
            <w:rStyle w:val="af6"/>
            <w:rFonts w:ascii="宋体" w:eastAsia="宋体" w:hAnsi="宋体"/>
            <w:sz w:val="24"/>
            <w:szCs w:val="24"/>
          </w:rPr>
          <w:t>/</w:t>
        </w:r>
      </w:hyperlink>
      <w:r w:rsidRPr="00A04296">
        <w:rPr>
          <w:rFonts w:ascii="宋体" w:eastAsia="宋体" w:hAnsi="宋体" w:hint="eastAsia"/>
          <w:sz w:val="24"/>
          <w:szCs w:val="24"/>
        </w:rPr>
        <w:t>）通知栏下载</w:t>
      </w:r>
      <w:r w:rsidRPr="00A04296">
        <w:rPr>
          <w:rFonts w:ascii="宋体" w:eastAsia="宋体" w:hAnsi="宋体" w:cs="Times New Roman" w:hint="eastAsia"/>
          <w:sz w:val="24"/>
          <w:szCs w:val="24"/>
        </w:rPr>
        <w:t>。</w:t>
      </w:r>
    </w:p>
    <w:p w:rsidR="00A61A4A" w:rsidRPr="00A04296" w:rsidRDefault="005725CC" w:rsidP="00A61A4A">
      <w:pPr>
        <w:spacing w:line="360" w:lineRule="auto"/>
        <w:ind w:left="425" w:hangingChars="177" w:hanging="425"/>
        <w:rPr>
          <w:rFonts w:ascii="Times New Roman" w:eastAsia="宋体" w:hAnsi="Times New Roman" w:cs="宋体"/>
          <w:color w:val="000000" w:themeColor="text1"/>
          <w:kern w:val="0"/>
          <w:sz w:val="24"/>
          <w:szCs w:val="24"/>
        </w:rPr>
      </w:pPr>
      <w:r w:rsidRPr="00A04296">
        <w:rPr>
          <w:rFonts w:ascii="Times New Roman" w:eastAsia="宋体" w:hAnsi="Times New Roman" w:cs="Times New Roman" w:hint="eastAsia"/>
          <w:sz w:val="24"/>
          <w:szCs w:val="24"/>
        </w:rPr>
        <w:t>3</w:t>
      </w:r>
      <w:r w:rsidRPr="00A04296">
        <w:rPr>
          <w:rFonts w:ascii="宋体" w:eastAsia="宋体" w:hAnsi="宋体" w:cs="Times New Roman" w:hint="eastAsia"/>
          <w:sz w:val="24"/>
          <w:szCs w:val="24"/>
        </w:rPr>
        <w:t>、报名及截止时间：</w:t>
      </w:r>
      <w:r w:rsidRPr="00A04296">
        <w:rPr>
          <w:rFonts w:ascii="Times New Roman" w:eastAsia="宋体" w:hAnsi="Times New Roman" w:cs="宋体" w:hint="eastAsia"/>
          <w:color w:val="000000" w:themeColor="text1"/>
          <w:kern w:val="0"/>
          <w:sz w:val="24"/>
          <w:szCs w:val="24"/>
        </w:rPr>
        <w:t>2023</w:t>
      </w:r>
      <w:r w:rsidRPr="00A04296">
        <w:rPr>
          <w:rFonts w:ascii="Times New Roman" w:eastAsia="宋体" w:hAnsi="Times New Roman" w:cs="宋体" w:hint="eastAsia"/>
          <w:color w:val="000000" w:themeColor="text1"/>
          <w:kern w:val="0"/>
          <w:sz w:val="24"/>
          <w:szCs w:val="24"/>
        </w:rPr>
        <w:t>年</w:t>
      </w:r>
      <w:r w:rsidR="00A04296" w:rsidRPr="00A04296">
        <w:rPr>
          <w:rFonts w:ascii="Times New Roman" w:eastAsia="宋体" w:hAnsi="Times New Roman" w:cs="宋体" w:hint="eastAsia"/>
          <w:color w:val="000000" w:themeColor="text1"/>
          <w:kern w:val="0"/>
          <w:sz w:val="24"/>
          <w:szCs w:val="24"/>
        </w:rPr>
        <w:t>8</w:t>
      </w:r>
      <w:r w:rsidRPr="00A04296">
        <w:rPr>
          <w:rFonts w:ascii="Times New Roman" w:eastAsia="宋体" w:hAnsi="Times New Roman" w:cs="宋体" w:hint="eastAsia"/>
          <w:color w:val="000000" w:themeColor="text1"/>
          <w:kern w:val="0"/>
          <w:sz w:val="24"/>
          <w:szCs w:val="24"/>
        </w:rPr>
        <w:t>月</w:t>
      </w:r>
      <w:r w:rsidR="00A04296" w:rsidRPr="00A04296">
        <w:rPr>
          <w:rFonts w:ascii="Times New Roman" w:eastAsia="宋体" w:hAnsi="Times New Roman" w:cs="宋体" w:hint="eastAsia"/>
          <w:color w:val="000000" w:themeColor="text1"/>
          <w:kern w:val="0"/>
          <w:sz w:val="24"/>
          <w:szCs w:val="24"/>
        </w:rPr>
        <w:t>10</w:t>
      </w:r>
      <w:r w:rsidRPr="00A04296">
        <w:rPr>
          <w:rFonts w:ascii="Times New Roman" w:eastAsia="宋体" w:hAnsi="Times New Roman" w:cs="宋体" w:hint="eastAsia"/>
          <w:color w:val="000000" w:themeColor="text1"/>
          <w:kern w:val="0"/>
          <w:sz w:val="24"/>
          <w:szCs w:val="24"/>
        </w:rPr>
        <w:t>日北京时间</w:t>
      </w:r>
      <w:r w:rsidRPr="00A04296">
        <w:rPr>
          <w:rFonts w:ascii="Times New Roman" w:eastAsia="宋体" w:hAnsi="Times New Roman" w:cs="宋体" w:hint="eastAsia"/>
          <w:color w:val="000000" w:themeColor="text1"/>
          <w:kern w:val="0"/>
          <w:sz w:val="24"/>
          <w:szCs w:val="24"/>
        </w:rPr>
        <w:t>16</w:t>
      </w:r>
      <w:r w:rsidRPr="00A04296">
        <w:rPr>
          <w:rFonts w:ascii="宋体" w:eastAsia="宋体" w:hAnsi="宋体" w:cs="Times New Roman"/>
          <w:sz w:val="24"/>
          <w:szCs w:val="24"/>
        </w:rPr>
        <w:t>:</w:t>
      </w:r>
      <w:r w:rsidRPr="00A04296">
        <w:rPr>
          <w:rFonts w:ascii="Times New Roman" w:eastAsia="宋体" w:hAnsi="Times New Roman" w:cs="宋体" w:hint="eastAsia"/>
          <w:color w:val="000000" w:themeColor="text1"/>
          <w:kern w:val="0"/>
          <w:sz w:val="24"/>
          <w:szCs w:val="24"/>
        </w:rPr>
        <w:t>00</w:t>
      </w:r>
      <w:r w:rsidRPr="00A04296">
        <w:rPr>
          <w:rFonts w:ascii="Times New Roman" w:eastAsia="宋体" w:hAnsi="Times New Roman" w:cs="宋体" w:hint="eastAsia"/>
          <w:color w:val="000000" w:themeColor="text1"/>
          <w:kern w:val="0"/>
          <w:sz w:val="24"/>
          <w:szCs w:val="24"/>
        </w:rPr>
        <w:t>截止。</w:t>
      </w:r>
    </w:p>
    <w:p w:rsidR="00A61A4A" w:rsidRPr="00A04296" w:rsidRDefault="005725CC" w:rsidP="00A61A4A">
      <w:pPr>
        <w:spacing w:line="360" w:lineRule="auto"/>
        <w:ind w:left="425" w:hangingChars="177" w:hanging="425"/>
        <w:rPr>
          <w:rFonts w:ascii="宋体" w:eastAsia="宋体" w:hAnsi="宋体" w:cs="Times New Roman"/>
          <w:sz w:val="24"/>
          <w:szCs w:val="24"/>
        </w:rPr>
      </w:pPr>
      <w:r w:rsidRPr="00A04296">
        <w:rPr>
          <w:rFonts w:ascii="Times New Roman" w:eastAsia="宋体" w:hAnsi="Times New Roman" w:cs="宋体" w:hint="eastAsia"/>
          <w:color w:val="000000" w:themeColor="text1"/>
          <w:kern w:val="0"/>
          <w:sz w:val="24"/>
          <w:szCs w:val="24"/>
        </w:rPr>
        <w:t>4</w:t>
      </w:r>
      <w:r w:rsidRPr="00A04296">
        <w:rPr>
          <w:rFonts w:ascii="Times New Roman" w:eastAsia="宋体" w:hAnsi="Times New Roman" w:cs="宋体" w:hint="eastAsia"/>
          <w:color w:val="000000" w:themeColor="text1"/>
          <w:kern w:val="0"/>
          <w:sz w:val="24"/>
          <w:szCs w:val="24"/>
        </w:rPr>
        <w:t>、</w:t>
      </w:r>
      <w:r w:rsidRPr="00A04296">
        <w:rPr>
          <w:rFonts w:ascii="宋体" w:eastAsia="宋体" w:hAnsi="宋体" w:cs="Times New Roman" w:hint="eastAsia"/>
          <w:sz w:val="24"/>
          <w:szCs w:val="24"/>
        </w:rPr>
        <w:t>递交文件截止时间、地点及要求：</w:t>
      </w:r>
    </w:p>
    <w:p w:rsidR="00A61A4A" w:rsidRPr="00A04296" w:rsidRDefault="005725CC" w:rsidP="00A61A4A">
      <w:pPr>
        <w:spacing w:line="360" w:lineRule="auto"/>
        <w:ind w:leftChars="114" w:left="424" w:hangingChars="77" w:hanging="185"/>
        <w:rPr>
          <w:rFonts w:ascii="宋体" w:eastAsia="宋体" w:hAnsi="宋体" w:cs="Times New Roman"/>
          <w:sz w:val="24"/>
          <w:szCs w:val="24"/>
        </w:rPr>
      </w:pPr>
      <w:r w:rsidRPr="00A04296">
        <w:rPr>
          <w:rFonts w:ascii="宋体" w:eastAsia="宋体" w:hAnsi="宋体" w:cs="Times New Roman" w:hint="eastAsia"/>
          <w:sz w:val="24"/>
          <w:szCs w:val="24"/>
        </w:rPr>
        <w:t>截止时间：</w:t>
      </w:r>
      <w:r w:rsidRPr="00A04296">
        <w:rPr>
          <w:rFonts w:ascii="Times New Roman" w:eastAsia="宋体" w:hAnsi="Times New Roman" w:cs="Times New Roman" w:hint="eastAsia"/>
          <w:sz w:val="24"/>
          <w:szCs w:val="24"/>
        </w:rPr>
        <w:t>2023</w:t>
      </w:r>
      <w:r w:rsidRPr="00A04296">
        <w:rPr>
          <w:rFonts w:ascii="宋体" w:eastAsia="宋体" w:hAnsi="宋体" w:cs="Times New Roman" w:hint="eastAsia"/>
          <w:sz w:val="24"/>
          <w:szCs w:val="24"/>
        </w:rPr>
        <w:t>年</w:t>
      </w:r>
      <w:r w:rsidR="00A04296" w:rsidRPr="00A04296">
        <w:rPr>
          <w:rFonts w:ascii="宋体" w:eastAsia="宋体" w:hAnsi="宋体" w:cs="Times New Roman" w:hint="eastAsia"/>
          <w:sz w:val="24"/>
          <w:szCs w:val="24"/>
        </w:rPr>
        <w:t>8</w:t>
      </w:r>
      <w:r w:rsidRPr="00A04296">
        <w:rPr>
          <w:rFonts w:ascii="宋体" w:eastAsia="宋体" w:hAnsi="宋体" w:cs="Times New Roman" w:hint="eastAsia"/>
          <w:sz w:val="24"/>
          <w:szCs w:val="24"/>
        </w:rPr>
        <w:t>月</w:t>
      </w:r>
      <w:r w:rsidR="00A04296" w:rsidRPr="00A04296">
        <w:rPr>
          <w:rFonts w:ascii="宋体" w:eastAsia="宋体" w:hAnsi="宋体" w:cs="Times New Roman" w:hint="eastAsia"/>
          <w:sz w:val="24"/>
          <w:szCs w:val="24"/>
        </w:rPr>
        <w:t>11</w:t>
      </w:r>
      <w:r w:rsidRPr="00A04296">
        <w:rPr>
          <w:rFonts w:ascii="宋体" w:eastAsia="宋体" w:hAnsi="宋体" w:cs="Times New Roman" w:hint="eastAsia"/>
          <w:sz w:val="24"/>
          <w:szCs w:val="24"/>
        </w:rPr>
        <w:t>日北京时间</w:t>
      </w:r>
      <w:r w:rsidRPr="00A04296">
        <w:rPr>
          <w:rFonts w:ascii="Times New Roman" w:eastAsia="宋体" w:hAnsi="Times New Roman" w:cs="Times New Roman" w:hint="eastAsia"/>
          <w:sz w:val="24"/>
          <w:szCs w:val="24"/>
        </w:rPr>
        <w:t>15</w:t>
      </w:r>
      <w:r w:rsidRPr="00A04296">
        <w:rPr>
          <w:rFonts w:ascii="宋体" w:eastAsia="宋体" w:hAnsi="宋体" w:cs="Times New Roman"/>
          <w:sz w:val="24"/>
          <w:szCs w:val="24"/>
        </w:rPr>
        <w:t>:</w:t>
      </w:r>
      <w:r w:rsidRPr="00A04296">
        <w:rPr>
          <w:rFonts w:ascii="Times New Roman" w:eastAsia="宋体" w:hAnsi="Times New Roman" w:cs="Times New Roman" w:hint="eastAsia"/>
          <w:sz w:val="24"/>
          <w:szCs w:val="24"/>
        </w:rPr>
        <w:t>00</w:t>
      </w:r>
    </w:p>
    <w:p w:rsidR="00A61A4A" w:rsidRDefault="005725CC" w:rsidP="00A61A4A">
      <w:pPr>
        <w:spacing w:line="360" w:lineRule="auto"/>
        <w:ind w:leftChars="114" w:left="424" w:hangingChars="77" w:hanging="185"/>
        <w:rPr>
          <w:rFonts w:ascii="宋体" w:eastAsia="宋体" w:hAnsi="宋体" w:cs="Times New Roman"/>
          <w:sz w:val="24"/>
          <w:szCs w:val="24"/>
        </w:rPr>
      </w:pPr>
      <w:r w:rsidRPr="00A04296">
        <w:rPr>
          <w:rFonts w:ascii="宋体" w:eastAsia="宋体" w:hAnsi="宋体" w:cs="Times New Roman" w:hint="eastAsia"/>
          <w:sz w:val="24"/>
          <w:szCs w:val="24"/>
        </w:rPr>
        <w:t>地点：中国上海市静安区芷江中路</w:t>
      </w:r>
      <w:r w:rsidRPr="00A04296">
        <w:rPr>
          <w:rFonts w:ascii="Times New Roman" w:eastAsia="宋体" w:hAnsi="Times New Roman" w:cs="Times New Roman" w:hint="eastAsia"/>
          <w:sz w:val="24"/>
          <w:szCs w:val="24"/>
        </w:rPr>
        <w:t>274</w:t>
      </w:r>
      <w:r w:rsidRPr="00A04296">
        <w:rPr>
          <w:rFonts w:ascii="宋体" w:eastAsia="宋体" w:hAnsi="宋体" w:cs="Times New Roman" w:hint="eastAsia"/>
          <w:sz w:val="24"/>
          <w:szCs w:val="24"/>
        </w:rPr>
        <w:t>号上海市中医医</w:t>
      </w:r>
      <w:r>
        <w:rPr>
          <w:rFonts w:ascii="宋体" w:eastAsia="宋体" w:hAnsi="宋体" w:cs="Times New Roman" w:hint="eastAsia"/>
          <w:sz w:val="24"/>
          <w:szCs w:val="24"/>
        </w:rPr>
        <w:t>院采购处</w:t>
      </w:r>
    </w:p>
    <w:bookmarkEnd w:id="7"/>
    <w:bookmarkEnd w:id="8"/>
    <w:p w:rsidR="00A61A4A" w:rsidRDefault="005725CC">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5.采购人信息</w:t>
      </w:r>
    </w:p>
    <w:bookmarkEnd w:id="2"/>
    <w:bookmarkEnd w:id="3"/>
    <w:p w:rsidR="00A61A4A" w:rsidRDefault="005725CC">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A61A4A" w:rsidRDefault="005725CC">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A61A4A" w:rsidRDefault="005725CC">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w:t>
      </w:r>
      <w:r>
        <w:rPr>
          <w:rFonts w:ascii="宋体" w:eastAsia="宋体" w:hAnsi="宋体" w:cs="Times New Roman" w:hint="eastAsia"/>
          <w:sz w:val="24"/>
          <w:szCs w:val="20"/>
        </w:rPr>
        <w:t>71</w:t>
      </w:r>
    </w:p>
    <w:p w:rsidR="00A61A4A" w:rsidRDefault="005725CC">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A61A4A" w:rsidRDefault="005725CC">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A61A4A" w:rsidRDefault="00A61A4A">
      <w:pPr>
        <w:spacing w:line="360" w:lineRule="auto"/>
        <w:rPr>
          <w:rFonts w:ascii="宋体" w:eastAsia="宋体" w:hAnsi="宋体" w:cs="Times New Roman"/>
          <w:sz w:val="24"/>
          <w:szCs w:val="24"/>
        </w:rPr>
        <w:sectPr w:rsidR="00A61A4A">
          <w:headerReference w:type="even" r:id="rId14"/>
          <w:headerReference w:type="default" r:id="rId15"/>
          <w:footerReference w:type="default" r:id="rId16"/>
          <w:headerReference w:type="first" r:id="rId17"/>
          <w:pgSz w:w="11906" w:h="16838"/>
          <w:pgMar w:top="1418" w:right="1134" w:bottom="1134" w:left="1134" w:header="567" w:footer="567" w:gutter="0"/>
          <w:cols w:space="425"/>
          <w:docGrid w:type="linesAndChars" w:linePitch="312"/>
        </w:sectPr>
      </w:pPr>
    </w:p>
    <w:p w:rsidR="00A61A4A" w:rsidRDefault="005725CC">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9" w:name="_Toc11326093"/>
      <w:bookmarkStart w:id="10" w:name="_Toc9066359"/>
      <w:bookmarkStart w:id="11" w:name="_Toc516880880"/>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A61A4A">
        <w:trPr>
          <w:trHeight w:val="567"/>
        </w:trPr>
        <w:tc>
          <w:tcPr>
            <w:tcW w:w="533" w:type="pct"/>
            <w:vAlign w:val="center"/>
          </w:tcPr>
          <w:p w:rsidR="00A61A4A" w:rsidRDefault="005725CC">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A61A4A" w:rsidRDefault="005725CC">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A61A4A">
        <w:trPr>
          <w:trHeight w:val="567"/>
        </w:trPr>
        <w:tc>
          <w:tcPr>
            <w:tcW w:w="5000" w:type="pct"/>
            <w:gridSpan w:val="2"/>
            <w:vAlign w:val="center"/>
          </w:tcPr>
          <w:p w:rsidR="00A61A4A" w:rsidRDefault="005725CC">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A61A4A" w:rsidRDefault="005725CC">
            <w:pPr>
              <w:autoSpaceDE w:val="0"/>
              <w:autoSpaceDN w:val="0"/>
              <w:spacing w:line="360" w:lineRule="auto"/>
              <w:rPr>
                <w:rFonts w:ascii="宋体" w:eastAsia="宋体" w:hAnsi="宋体" w:cs="宋体"/>
                <w:kern w:val="0"/>
                <w:sz w:val="24"/>
                <w:szCs w:val="24"/>
              </w:rPr>
            </w:pPr>
            <w:r>
              <w:rPr>
                <w:rFonts w:ascii="宋体" w:eastAsia="宋体" w:hAnsi="宋体" w:cs="Times New Roman" w:hint="eastAsia"/>
                <w:sz w:val="24"/>
                <w:szCs w:val="20"/>
              </w:rPr>
              <w:t>项目名称：</w:t>
            </w:r>
            <w:r>
              <w:rPr>
                <w:rFonts w:ascii="宋体" w:eastAsia="宋体" w:hAnsi="宋体" w:cs="宋体" w:hint="eastAsia"/>
                <w:kern w:val="0"/>
                <w:sz w:val="24"/>
                <w:szCs w:val="24"/>
              </w:rPr>
              <w:t>睡眠呼吸初筛仪等设备</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A61A4A" w:rsidRDefault="005725C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合同名称：</w:t>
            </w:r>
            <w:r>
              <w:rPr>
                <w:rFonts w:ascii="宋体" w:eastAsia="宋体" w:hAnsi="宋体" w:cs="宋体" w:hint="eastAsia"/>
                <w:kern w:val="0"/>
                <w:sz w:val="24"/>
                <w:szCs w:val="24"/>
              </w:rPr>
              <w:t>睡眠呼吸初筛仪等设备</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A61A4A" w:rsidRDefault="005725CC">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资金性质：科研经费</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潜在供应商或者其他利害关系人对采购文件有异议的，应当在询价响应文件递交截止时间2日前提出。</w:t>
            </w:r>
          </w:p>
        </w:tc>
      </w:tr>
      <w:tr w:rsidR="00A61A4A">
        <w:trPr>
          <w:trHeight w:val="567"/>
        </w:trPr>
        <w:tc>
          <w:tcPr>
            <w:tcW w:w="5000" w:type="pct"/>
            <w:gridSpan w:val="2"/>
            <w:vAlign w:val="center"/>
          </w:tcPr>
          <w:p w:rsidR="00A61A4A" w:rsidRDefault="005725CC">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5.响应/偏离表</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A61A4A" w:rsidRDefault="005725CC">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lastRenderedPageBreak/>
              <w:t>7.设备系统配置的详细清单（包括软硬件及伴随服务）。</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5.</w:t>
            </w:r>
            <w:r>
              <w:rPr>
                <w:rFonts w:ascii="宋体" w:eastAsia="宋体" w:hAnsi="宋体" w:cs="Times New Roman"/>
                <w:sz w:val="24"/>
                <w:szCs w:val="20"/>
              </w:rPr>
              <w:t>1</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4.1</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w:t>
            </w:r>
            <w:proofErr w:type="gramStart"/>
            <w:r>
              <w:rPr>
                <w:rFonts w:ascii="宋体" w:eastAsia="宋体" w:hAnsi="宋体" w:cs="Times New Roman" w:hint="eastAsia"/>
                <w:sz w:val="24"/>
                <w:szCs w:val="20"/>
              </w:rPr>
              <w:t>最</w:t>
            </w:r>
            <w:proofErr w:type="gramEnd"/>
            <w:r>
              <w:rPr>
                <w:rFonts w:ascii="宋体" w:eastAsia="宋体" w:hAnsi="宋体" w:cs="Times New Roman" w:hint="eastAsia"/>
                <w:sz w:val="24"/>
                <w:szCs w:val="20"/>
              </w:rPr>
              <w:t>高价计入其评标总价；若投标人确认缺漏项不包含在投标总价中，其投标将被否决。</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A61A4A" w:rsidRDefault="005725CC">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投标人应根据第四章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A61A4A" w:rsidRDefault="005725C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rsidR="00A61A4A" w:rsidRDefault="005725C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，并加上进口环节税及进口环节中发生的一切费用进行合计，评标时以此判定是否超过投标限价。</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A61A4A" w:rsidRDefault="005725CC">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A61A4A" w:rsidRDefault="005725CC">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A61A4A" w:rsidRDefault="005725CC">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A61A4A" w:rsidRDefault="005725CC">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A61A4A" w:rsidRDefault="005725CC">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A61A4A" w:rsidRDefault="005725CC">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A61A4A" w:rsidRDefault="005725CC">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A61A4A" w:rsidRDefault="005725CC">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A61A4A" w:rsidRDefault="005725CC">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A61A4A" w:rsidRDefault="005725CC">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A61A4A" w:rsidRDefault="005725CC">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（4）投标人是专业生产本次所需设备的制造商，或由制造商指定代理商作为本次投标的授权代理。</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r>
              <w:rPr>
                <w:rFonts w:ascii="宋体" w:eastAsia="宋体" w:hAnsi="宋体" w:cs="Times New Roman" w:hint="eastAsia"/>
                <w:sz w:val="24"/>
                <w:szCs w:val="20"/>
              </w:rPr>
              <w:t>。</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（6）投标产品需具备中华人民共和国国家食品药品和国家食品药品监督管理局</w:t>
            </w:r>
            <w:r>
              <w:rPr>
                <w:rFonts w:ascii="宋体" w:eastAsia="宋体" w:hAnsi="宋体" w:cs="Times New Roman"/>
                <w:sz w:val="24"/>
                <w:szCs w:val="20"/>
              </w:rPr>
              <w:lastRenderedPageBreak/>
              <w:t>颁发的开标之日在有效期内的《医疗器械产品注册证》</w:t>
            </w:r>
            <w:r>
              <w:rPr>
                <w:rFonts w:ascii="宋体" w:eastAsia="宋体" w:hAnsi="宋体" w:cs="Times New Roman" w:hint="eastAsia"/>
                <w:sz w:val="24"/>
                <w:szCs w:val="20"/>
              </w:rPr>
              <w:t>。</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（8）投标人提供的投标机型应在中国国内有装机用户。</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（9）投标人代表可以是法定代表人或被授权委托人。</w:t>
            </w:r>
          </w:p>
          <w:p w:rsidR="00A61A4A" w:rsidRDefault="005725CC">
            <w:pPr>
              <w:kinsoku w:val="0"/>
              <w:autoSpaceDE w:val="0"/>
              <w:autoSpaceDN w:val="0"/>
              <w:spacing w:line="360" w:lineRule="auto"/>
              <w:ind w:right="57" w:firstLineChars="200" w:firstLine="480"/>
              <w:textAlignment w:val="bottom"/>
              <w:rPr>
                <w:rFonts w:ascii="宋体" w:eastAsia="宋体" w:hAnsi="宋体" w:cs="Times New Roman"/>
                <w:sz w:val="24"/>
                <w:szCs w:val="20"/>
              </w:rPr>
            </w:pPr>
            <w:r>
              <w:rPr>
                <w:rFonts w:ascii="宋体" w:eastAsia="宋体" w:hAnsi="宋体" w:cs="Times New Roman" w:hint="eastAsia"/>
                <w:sz w:val="24"/>
                <w:szCs w:val="20"/>
              </w:rPr>
              <w:t>投标人代表是法人代表的，提供《法定代表人（单位负责人）身份的证明》、身份证复印件。</w:t>
            </w:r>
          </w:p>
          <w:p w:rsidR="00A61A4A" w:rsidRDefault="005725CC">
            <w:pPr>
              <w:kinsoku w:val="0"/>
              <w:autoSpaceDE w:val="0"/>
              <w:autoSpaceDN w:val="0"/>
              <w:spacing w:line="360" w:lineRule="auto"/>
              <w:ind w:right="57" w:firstLineChars="200" w:firstLine="480"/>
              <w:textAlignment w:val="bottom"/>
              <w:rPr>
                <w:rFonts w:ascii="宋体" w:eastAsia="宋体" w:hAnsi="宋体" w:cs="Times New Roman"/>
                <w:sz w:val="24"/>
                <w:szCs w:val="20"/>
              </w:rPr>
            </w:pPr>
            <w:r>
              <w:rPr>
                <w:rFonts w:ascii="宋体" w:eastAsia="宋体" w:hAnsi="宋体" w:cs="Times New Roman" w:hint="eastAsia"/>
                <w:sz w:val="24"/>
                <w:szCs w:val="20"/>
              </w:rPr>
              <w:t>投标人代表不是法人代表的，提供《法定代表人（单位负责人）身份的证明》、《法定代表人（单位负责人）授权委托书》、身份证复印件、投标单位为其缴纳社保的证明。</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A61A4A" w:rsidRDefault="005725C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A61A4A" w:rsidRDefault="005725C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A61A4A" w:rsidRDefault="005725C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A61A4A" w:rsidRDefault="005725CC">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rsidR="00A61A4A" w:rsidRDefault="005725C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A61A4A" w:rsidRDefault="005725CC">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（5）投标人应是专业生产本次所需主系统设备的制造商或制造商唯一授权的参与本次投标的代理商，且应得到制造商针对本次投标项目的制造商授权书，授权书的有效期应至少与投标有效期一致。</w:t>
            </w:r>
            <w:r>
              <w:rPr>
                <w:rFonts w:ascii="宋体" w:eastAsia="宋体" w:hAnsi="宋体" w:cs="Times New Roman"/>
                <w:strike/>
                <w:color w:val="00B0F0"/>
                <w:sz w:val="24"/>
                <w:szCs w:val="20"/>
              </w:rPr>
              <w:t xml:space="preserve"> </w:t>
            </w:r>
          </w:p>
          <w:p w:rsidR="00A61A4A" w:rsidRDefault="005725C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（6）投标机型在中国国内的销售业绩，并提供装机用户名单（有用户名称）。</w:t>
            </w:r>
          </w:p>
          <w:p w:rsidR="00A61A4A" w:rsidRDefault="005725C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（7）投标人需提供无重大违法记录承诺书；</w:t>
            </w:r>
            <w:r>
              <w:rPr>
                <w:rFonts w:ascii="宋体" w:eastAsia="宋体" w:hAnsi="宋体" w:cs="Times New Roman" w:hint="eastAsia"/>
                <w:sz w:val="24"/>
                <w:szCs w:val="24"/>
              </w:rPr>
              <w:t>（格式见附件1）。</w:t>
            </w:r>
          </w:p>
          <w:p w:rsidR="00A61A4A" w:rsidRDefault="005725C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（8）</w:t>
            </w:r>
            <w:r>
              <w:rPr>
                <w:rFonts w:ascii="宋体" w:eastAsia="宋体" w:hAnsi="宋体" w:cs="Times New Roman" w:hint="eastAsia"/>
                <w:sz w:val="24"/>
                <w:szCs w:val="24"/>
              </w:rPr>
              <w:t>投标人需提供无行贿犯罪记录声明函；（格式见附件2）。</w:t>
            </w:r>
          </w:p>
          <w:p w:rsidR="00A61A4A" w:rsidRDefault="005725C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（9）</w:t>
            </w:r>
            <w:r>
              <w:rPr>
                <w:rFonts w:ascii="宋体" w:eastAsia="宋体" w:hAnsi="宋体" w:cs="Times New Roman"/>
                <w:sz w:val="24"/>
                <w:szCs w:val="20"/>
              </w:rPr>
              <w:t>投标人认为需加以说明的其他内容。</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A61A4A" w:rsidRDefault="005725C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A61A4A" w:rsidRDefault="005725CC">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电子版的份数：1份（包含：1.全套投标文件正本（加盖公章）：PDF格式；2.技术偏离表：excel版本）</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9.2</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w:t>
            </w:r>
            <w:r>
              <w:rPr>
                <w:rFonts w:ascii="宋体" w:eastAsia="宋体" w:hAnsi="宋体" w:cs="Times New Roman" w:hint="eastAsia"/>
                <w:sz w:val="24"/>
                <w:szCs w:val="20"/>
              </w:rPr>
              <w:lastRenderedPageBreak/>
              <w:t>等所有资料），否则其投标将被否决。</w:t>
            </w:r>
          </w:p>
        </w:tc>
      </w:tr>
      <w:tr w:rsidR="00A61A4A">
        <w:trPr>
          <w:trHeight w:val="567"/>
        </w:trPr>
        <w:tc>
          <w:tcPr>
            <w:tcW w:w="5000" w:type="pct"/>
            <w:gridSpan w:val="2"/>
            <w:vAlign w:val="center"/>
          </w:tcPr>
          <w:p w:rsidR="00A61A4A" w:rsidRDefault="005725CC">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开标与评标</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A61A4A" w:rsidRDefault="005725CC">
            <w:pPr>
              <w:spacing w:line="360" w:lineRule="auto"/>
              <w:rPr>
                <w:rFonts w:ascii="宋体" w:eastAsia="宋体" w:hAnsi="宋体" w:cs="Times New Roman"/>
                <w:sz w:val="24"/>
                <w:szCs w:val="20"/>
                <w:highlight w:val="yellow"/>
              </w:rPr>
            </w:pPr>
            <w:r>
              <w:rPr>
                <w:rFonts w:ascii="宋体" w:eastAsia="宋体" w:hAnsi="宋体" w:cs="Times New Roman" w:hint="eastAsia"/>
                <w:sz w:val="24"/>
                <w:szCs w:val="20"/>
              </w:rPr>
              <w:t>拟评审日期：20</w:t>
            </w:r>
            <w:r w:rsidRPr="00A04296">
              <w:rPr>
                <w:rFonts w:ascii="宋体" w:eastAsia="宋体" w:hAnsi="宋体" w:cs="Times New Roman" w:hint="eastAsia"/>
                <w:sz w:val="24"/>
                <w:szCs w:val="20"/>
              </w:rPr>
              <w:t>23年</w:t>
            </w:r>
            <w:r w:rsidR="00A04296" w:rsidRPr="00A04296">
              <w:rPr>
                <w:rFonts w:ascii="宋体" w:eastAsia="宋体" w:hAnsi="宋体" w:cs="Times New Roman" w:hint="eastAsia"/>
                <w:sz w:val="24"/>
                <w:szCs w:val="20"/>
              </w:rPr>
              <w:t>8</w:t>
            </w:r>
            <w:r w:rsidRPr="00A04296">
              <w:rPr>
                <w:rFonts w:ascii="宋体" w:eastAsia="宋体" w:hAnsi="宋体" w:cs="Times New Roman" w:hint="eastAsia"/>
                <w:sz w:val="24"/>
                <w:szCs w:val="20"/>
              </w:rPr>
              <w:t>月</w:t>
            </w:r>
            <w:r w:rsidR="00A04296" w:rsidRPr="00A04296">
              <w:rPr>
                <w:rFonts w:ascii="宋体" w:eastAsia="宋体" w:hAnsi="宋体" w:cs="Times New Roman" w:hint="eastAsia"/>
                <w:sz w:val="24"/>
                <w:szCs w:val="20"/>
              </w:rPr>
              <w:t>15</w:t>
            </w:r>
            <w:r w:rsidRPr="00A04296">
              <w:rPr>
                <w:rFonts w:ascii="宋体" w:eastAsia="宋体" w:hAnsi="宋体" w:cs="Times New Roman" w:hint="eastAsia"/>
                <w:sz w:val="24"/>
                <w:szCs w:val="20"/>
              </w:rPr>
              <w:t>日</w:t>
            </w:r>
            <w:r w:rsidRPr="00A04296">
              <w:rPr>
                <w:rFonts w:ascii="宋体" w:eastAsia="宋体" w:hAnsi="宋体" w:cs="Times New Roman"/>
                <w:sz w:val="24"/>
                <w:szCs w:val="20"/>
              </w:rPr>
              <w:t>北京时间</w:t>
            </w:r>
            <w:r>
              <w:rPr>
                <w:rFonts w:ascii="宋体" w:eastAsia="宋体" w:hAnsi="宋体" w:cs="Times New Roman" w:hint="eastAsia"/>
                <w:sz w:val="24"/>
                <w:szCs w:val="20"/>
              </w:rPr>
              <w:t>13：00</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地点：上海市中医医院12号楼205室</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本招标文件所涵盖的货物必须按第四章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投标人提出的付款计划应与第三章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.5</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中国关境内的备件供应和售后服务设施：详见第四章“货物需求一览表及技术规格”中的相应要求，投标人对其要求的偏离按照本资料表第26.4.7条款的规定执行。</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.6</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.7</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w:t>
            </w:r>
            <w:proofErr w:type="gramStart"/>
            <w:r>
              <w:rPr>
                <w:rFonts w:ascii="宋体" w:eastAsia="宋体" w:hAnsi="宋体" w:cs="Times New Roman" w:hint="eastAsia"/>
                <w:sz w:val="24"/>
                <w:szCs w:val="20"/>
              </w:rPr>
              <w:t>一</w:t>
            </w:r>
            <w:proofErr w:type="gramEnd"/>
            <w:r>
              <w:rPr>
                <w:rFonts w:ascii="宋体" w:eastAsia="宋体" w:hAnsi="宋体" w:cs="Times New Roman" w:hint="eastAsia"/>
                <w:sz w:val="24"/>
                <w:szCs w:val="20"/>
              </w:rPr>
              <w:t>重要条款（参数）的偏离，其投标将被否决。</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A61A4A">
        <w:trPr>
          <w:trHeight w:val="567"/>
        </w:trPr>
        <w:tc>
          <w:tcPr>
            <w:tcW w:w="5000" w:type="pct"/>
            <w:gridSpan w:val="2"/>
            <w:vAlign w:val="center"/>
          </w:tcPr>
          <w:p w:rsidR="00A61A4A" w:rsidRDefault="005725CC">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12</w:t>
            </w:r>
          </w:p>
        </w:tc>
        <w:tc>
          <w:tcPr>
            <w:tcW w:w="4467" w:type="pct"/>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A61A4A">
        <w:trPr>
          <w:trHeight w:val="567"/>
        </w:trPr>
        <w:tc>
          <w:tcPr>
            <w:tcW w:w="533" w:type="pct"/>
            <w:vAlign w:val="center"/>
          </w:tcPr>
          <w:p w:rsidR="00A61A4A" w:rsidRDefault="005725C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A61A4A" w:rsidRDefault="005725CC">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A61A4A" w:rsidRDefault="005725CC">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A61A4A" w:rsidRDefault="005725CC">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w:t>
            </w:r>
          </w:p>
          <w:p w:rsidR="00A61A4A" w:rsidRDefault="005725C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A61A4A" w:rsidRDefault="005725CC" w:rsidP="00A61A4A">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2" w:name="_Toc11326094"/>
      <w:bookmarkStart w:id="13" w:name="_Toc9066360"/>
      <w:r>
        <w:rPr>
          <w:rFonts w:ascii="宋体" w:eastAsia="宋体" w:hAnsi="宋体" w:cs="Times New Roman" w:hint="eastAsia"/>
          <w:b/>
          <w:sz w:val="36"/>
          <w:szCs w:val="20"/>
        </w:rPr>
        <w:lastRenderedPageBreak/>
        <w:t>第三章 合同专用条款</w:t>
      </w:r>
      <w:bookmarkEnd w:id="12"/>
      <w:bookmarkEnd w:id="13"/>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8584"/>
      </w:tblGrid>
      <w:tr w:rsidR="00A61A4A">
        <w:trPr>
          <w:trHeight w:val="246"/>
        </w:trPr>
        <w:tc>
          <w:tcPr>
            <w:tcW w:w="773" w:type="dxa"/>
            <w:vAlign w:val="center"/>
          </w:tcPr>
          <w:p w:rsidR="00A61A4A" w:rsidRDefault="005725CC">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A61A4A" w:rsidRDefault="005725CC">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A61A4A">
        <w:trPr>
          <w:trHeight w:val="2671"/>
        </w:trPr>
        <w:tc>
          <w:tcPr>
            <w:tcW w:w="773" w:type="dxa"/>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邮编：200071</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tc>
      </w:tr>
      <w:tr w:rsidR="00A61A4A">
        <w:trPr>
          <w:trHeight w:val="60"/>
        </w:trPr>
        <w:tc>
          <w:tcPr>
            <w:tcW w:w="773" w:type="dxa"/>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A61A4A">
        <w:trPr>
          <w:trHeight w:val="300"/>
        </w:trPr>
        <w:tc>
          <w:tcPr>
            <w:tcW w:w="773" w:type="dxa"/>
          </w:tcPr>
          <w:p w:rsidR="00A61A4A" w:rsidRDefault="005725CC">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A61A4A" w:rsidRDefault="005725CC">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A61A4A">
        <w:trPr>
          <w:trHeight w:val="300"/>
        </w:trPr>
        <w:tc>
          <w:tcPr>
            <w:tcW w:w="773" w:type="dxa"/>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A61A4A">
        <w:trPr>
          <w:trHeight w:val="300"/>
        </w:trPr>
        <w:tc>
          <w:tcPr>
            <w:tcW w:w="773" w:type="dxa"/>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A61A4A">
        <w:trPr>
          <w:trHeight w:val="330"/>
        </w:trPr>
        <w:tc>
          <w:tcPr>
            <w:tcW w:w="773" w:type="dxa"/>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卖方应按产品出厂标准供应的货物质保期内运行所需的易损件和备品备件、随机易损件、专用工具和附件、安装必须的特殊专用工具。若对备件有具体要求，详见第四章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A61A4A">
        <w:trPr>
          <w:trHeight w:val="255"/>
        </w:trPr>
        <w:tc>
          <w:tcPr>
            <w:tcW w:w="773" w:type="dxa"/>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免费保修期为合同货物验收合格后的3年或以上保持有效。其他相关要求详见第四章“货物需求一览表及技术规格”的相关条款。</w:t>
            </w:r>
          </w:p>
        </w:tc>
      </w:tr>
      <w:tr w:rsidR="00A61A4A">
        <w:trPr>
          <w:trHeight w:val="255"/>
        </w:trPr>
        <w:tc>
          <w:tcPr>
            <w:tcW w:w="773" w:type="dxa"/>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A61A4A">
        <w:trPr>
          <w:trHeight w:val="648"/>
        </w:trPr>
        <w:tc>
          <w:tcPr>
            <w:tcW w:w="773" w:type="dxa"/>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.1</w:t>
            </w:r>
          </w:p>
        </w:tc>
        <w:tc>
          <w:tcPr>
            <w:tcW w:w="0" w:type="auto"/>
            <w:vAlign w:val="center"/>
          </w:tcPr>
          <w:p w:rsidR="00A61A4A" w:rsidRDefault="005725CC">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（1）货到验收合格后3个月内买方支付货款的100%；</w:t>
            </w:r>
          </w:p>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（2）买方支付货款前，卖方须向买方开具数额相等的发票，买方据此付款；</w:t>
            </w:r>
          </w:p>
        </w:tc>
      </w:tr>
      <w:tr w:rsidR="00A61A4A">
        <w:trPr>
          <w:trHeight w:val="240"/>
        </w:trPr>
        <w:tc>
          <w:tcPr>
            <w:tcW w:w="773" w:type="dxa"/>
            <w:vAlign w:val="center"/>
          </w:tcPr>
          <w:p w:rsidR="00A61A4A" w:rsidRDefault="005725CC">
            <w:pPr>
              <w:spacing w:line="360" w:lineRule="auto"/>
              <w:rPr>
                <w:rFonts w:ascii="宋体" w:eastAsia="宋体" w:hAnsi="宋体" w:cs="Times New Roman"/>
                <w:sz w:val="24"/>
                <w:szCs w:val="20"/>
              </w:rPr>
            </w:pPr>
            <w:r>
              <w:rPr>
                <w:rFonts w:ascii="宋体" w:eastAsia="宋体" w:hAnsi="宋体" w:cs="Times New Roman" w:hint="eastAsia"/>
                <w:sz w:val="24"/>
                <w:szCs w:val="20"/>
              </w:rPr>
              <w:t>2.2</w:t>
            </w:r>
          </w:p>
        </w:tc>
        <w:tc>
          <w:tcPr>
            <w:tcW w:w="0" w:type="auto"/>
            <w:vAlign w:val="center"/>
          </w:tcPr>
          <w:p w:rsidR="00A61A4A" w:rsidRDefault="005725C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）的有效性，若卖方无法提供有效的医疗器械产品注册证，则买方有权解除合同，并要求卖方</w:t>
            </w:r>
            <w:r>
              <w:rPr>
                <w:rFonts w:ascii="宋体" w:eastAsia="宋体" w:hAnsi="宋体" w:cs="Times New Roman" w:hint="eastAsia"/>
                <w:sz w:val="24"/>
                <w:szCs w:val="24"/>
              </w:rPr>
              <w:lastRenderedPageBreak/>
              <w:t>支付合同金额10%的补偿金。</w:t>
            </w:r>
          </w:p>
          <w:p w:rsidR="00A61A4A" w:rsidRDefault="005725C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A61A4A">
        <w:trPr>
          <w:trHeight w:val="240"/>
        </w:trPr>
        <w:tc>
          <w:tcPr>
            <w:tcW w:w="773" w:type="dxa"/>
            <w:vAlign w:val="center"/>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A61A4A" w:rsidRDefault="005725C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A61A4A">
        <w:trPr>
          <w:trHeight w:val="240"/>
        </w:trPr>
        <w:tc>
          <w:tcPr>
            <w:tcW w:w="773" w:type="dxa"/>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A61A4A" w:rsidRDefault="005725CC">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A61A4A">
        <w:trPr>
          <w:trHeight w:val="465"/>
        </w:trPr>
        <w:tc>
          <w:tcPr>
            <w:tcW w:w="773" w:type="dxa"/>
          </w:tcPr>
          <w:p w:rsidR="00A61A4A" w:rsidRDefault="005725CC">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5</w:t>
            </w:r>
          </w:p>
        </w:tc>
        <w:tc>
          <w:tcPr>
            <w:tcW w:w="0" w:type="auto"/>
            <w:vAlign w:val="center"/>
          </w:tcPr>
          <w:p w:rsidR="00A61A4A" w:rsidRDefault="005725CC">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A61A4A" w:rsidRDefault="005725CC">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A61A4A" w:rsidRDefault="00A61A4A">
      <w:pPr>
        <w:keepNext/>
        <w:keepLines/>
        <w:autoSpaceDE w:val="0"/>
        <w:autoSpaceDN w:val="0"/>
        <w:spacing w:before="260" w:after="260" w:line="360" w:lineRule="auto"/>
        <w:outlineLvl w:val="2"/>
        <w:rPr>
          <w:rFonts w:ascii="宋体" w:eastAsia="宋体" w:hAnsi="宋体" w:cs="Times New Roman"/>
          <w:b/>
          <w:sz w:val="36"/>
          <w:szCs w:val="20"/>
        </w:rPr>
        <w:sectPr w:rsidR="00A61A4A">
          <w:headerReference w:type="even" r:id="rId18"/>
          <w:footerReference w:type="default" r:id="rId19"/>
          <w:headerReference w:type="first" r:id="rId20"/>
          <w:footerReference w:type="first" r:id="rId21"/>
          <w:pgSz w:w="11906" w:h="16838"/>
          <w:pgMar w:top="1418" w:right="1134" w:bottom="1418" w:left="1418" w:header="567" w:footer="567" w:gutter="0"/>
          <w:cols w:space="425"/>
          <w:docGrid w:type="linesAndChars" w:linePitch="312"/>
        </w:sectPr>
      </w:pPr>
    </w:p>
    <w:p w:rsidR="00A61A4A" w:rsidRDefault="005725CC">
      <w:pPr>
        <w:keepNext/>
        <w:keepLines/>
        <w:numPr>
          <w:ilvl w:val="0"/>
          <w:numId w:val="2"/>
        </w:numPr>
        <w:autoSpaceDE w:val="0"/>
        <w:autoSpaceDN w:val="0"/>
        <w:spacing w:line="360" w:lineRule="auto"/>
        <w:ind w:right="73"/>
        <w:jc w:val="center"/>
        <w:outlineLvl w:val="2"/>
        <w:rPr>
          <w:rFonts w:ascii="宋体" w:eastAsia="宋体" w:hAnsi="宋体" w:cs="Times New Roman"/>
          <w:b/>
          <w:sz w:val="36"/>
          <w:szCs w:val="20"/>
        </w:rPr>
      </w:pPr>
      <w:bookmarkStart w:id="14" w:name="_Toc11326095"/>
      <w:bookmarkStart w:id="15" w:name="_Toc9066361"/>
      <w:r>
        <w:rPr>
          <w:rFonts w:ascii="宋体" w:eastAsia="宋体" w:hAnsi="宋体" w:cs="Times New Roman" w:hint="eastAsia"/>
          <w:b/>
          <w:sz w:val="36"/>
          <w:szCs w:val="20"/>
        </w:rPr>
        <w:lastRenderedPageBreak/>
        <w:t>货物需求一览表及技术规格</w:t>
      </w:r>
      <w:bookmarkEnd w:id="14"/>
      <w:bookmarkEnd w:id="15"/>
    </w:p>
    <w:p w:rsidR="00A61A4A" w:rsidRDefault="005725CC">
      <w:pPr>
        <w:keepNext/>
        <w:keepLines/>
        <w:autoSpaceDE w:val="0"/>
        <w:autoSpaceDN w:val="0"/>
        <w:spacing w:line="360" w:lineRule="auto"/>
        <w:ind w:right="73"/>
        <w:outlineLvl w:val="2"/>
        <w:rPr>
          <w:rFonts w:ascii="宋体" w:eastAsia="宋体" w:hAnsi="宋体" w:cs="宋体"/>
          <w:b/>
          <w:sz w:val="24"/>
          <w:szCs w:val="24"/>
        </w:rPr>
      </w:pPr>
      <w:r>
        <w:rPr>
          <w:rFonts w:ascii="宋体" w:eastAsia="宋体" w:hAnsi="宋体" w:cs="宋体" w:hint="eastAsia"/>
          <w:b/>
          <w:sz w:val="24"/>
          <w:szCs w:val="24"/>
        </w:rPr>
        <w:t>包件</w:t>
      </w:r>
      <w:proofErr w:type="gramStart"/>
      <w:r>
        <w:rPr>
          <w:rFonts w:ascii="宋体" w:eastAsia="宋体" w:hAnsi="宋体" w:cs="宋体" w:hint="eastAsia"/>
          <w:b/>
          <w:sz w:val="24"/>
          <w:szCs w:val="24"/>
        </w:rPr>
        <w:t>一</w:t>
      </w:r>
      <w:proofErr w:type="gramEnd"/>
      <w:r>
        <w:rPr>
          <w:rFonts w:ascii="宋体" w:eastAsia="宋体" w:hAnsi="宋体" w:cs="宋体" w:hint="eastAsia"/>
          <w:b/>
          <w:sz w:val="24"/>
          <w:szCs w:val="24"/>
        </w:rPr>
        <w:t>：</w:t>
      </w:r>
    </w:p>
    <w:p w:rsidR="00A61A4A" w:rsidRDefault="005725CC">
      <w:pPr>
        <w:pStyle w:val="af8"/>
        <w:numPr>
          <w:ilvl w:val="0"/>
          <w:numId w:val="3"/>
        </w:numPr>
        <w:spacing w:line="360" w:lineRule="auto"/>
        <w:ind w:firstLineChars="0"/>
        <w:rPr>
          <w:rFonts w:ascii="宋体" w:eastAsia="宋体" w:hAnsi="宋体" w:cs="宋体"/>
          <w:sz w:val="24"/>
          <w:szCs w:val="24"/>
        </w:rPr>
      </w:pPr>
      <w:bookmarkStart w:id="16" w:name="_Toc11326096"/>
      <w:r>
        <w:rPr>
          <w:rFonts w:ascii="宋体" w:eastAsia="宋体" w:hAnsi="宋体" w:cs="宋体" w:hint="eastAsia"/>
          <w:sz w:val="24"/>
          <w:szCs w:val="24"/>
        </w:rPr>
        <w:t>设备名称及数量：</w:t>
      </w:r>
      <w:r>
        <w:rPr>
          <w:rFonts w:ascii="宋体" w:eastAsia="宋体" w:hAnsi="宋体" w:cs="宋体" w:hint="eastAsia"/>
          <w:kern w:val="0"/>
          <w:sz w:val="24"/>
          <w:szCs w:val="24"/>
        </w:rPr>
        <w:t>睡眠呼吸初筛仪</w:t>
      </w:r>
      <w:r>
        <w:rPr>
          <w:rFonts w:ascii="宋体" w:eastAsia="宋体" w:hAnsi="宋体" w:cs="宋体" w:hint="eastAsia"/>
          <w:sz w:val="24"/>
          <w:szCs w:val="24"/>
        </w:rPr>
        <w:t>/贰套</w:t>
      </w:r>
    </w:p>
    <w:p w:rsidR="00A61A4A" w:rsidRDefault="005725CC">
      <w:pPr>
        <w:pStyle w:val="af8"/>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交货时间：签订合同后30天内</w:t>
      </w:r>
    </w:p>
    <w:p w:rsidR="00A61A4A" w:rsidRDefault="005725CC">
      <w:pPr>
        <w:pStyle w:val="af8"/>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货到验收合格后3个月内买方支付货款的100%</w:t>
      </w:r>
    </w:p>
    <w:p w:rsidR="00A61A4A" w:rsidRDefault="005725CC">
      <w:pPr>
        <w:pStyle w:val="af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四、交货地点：采购人指定地点</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五、技术指标要求：</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1、适用于患睡眠呼吸暂停和低通气综合征（SAHS)的潜在人群。</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2、采集通道: 血氧饱和度、心率、胸腹呼吸运动、体动、睡眠分期等数据的采集存储。</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3、无线 UWB 超宽带生物雷达探测技术，非接触监测，无导线无电极连接，无耗材。</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4、体积小巧，操作简便，结果准确，方便进行便携监测，适合患者在医院任何科室或家庭诊断使用。</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5、插电断电开关机设计，可记录患者整晚≥16小时睡眠数据。数据在不删除情况下可保存记录500*12小时数据。</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6、报告文件格式: FAT32文件系统 ，原厂全中文记录分析软件。</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color w:val="000000"/>
          <w:kern w:val="0"/>
          <w:sz w:val="24"/>
          <w:szCs w:val="24"/>
        </w:rPr>
        <w:t>★</w:t>
      </w:r>
      <w:r>
        <w:rPr>
          <w:rFonts w:ascii="宋体" w:eastAsia="宋体" w:hAnsi="宋体" w:cs="宋体" w:hint="eastAsia"/>
          <w:sz w:val="24"/>
          <w:szCs w:val="24"/>
        </w:rPr>
        <w:t>无线智能管理软件可实时查看采集数据（通过手机、平板、电脑），可在院内外转运使用，包括不同科室、楼层、健康体检、社区医院、家庭，均可直接将患者监测数据导出，无需安装专门或设备自带睡眠分析软件，即可在电脑上进行数据查看和报告打印。</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color w:val="000000"/>
          <w:kern w:val="0"/>
          <w:sz w:val="24"/>
          <w:szCs w:val="24"/>
        </w:rPr>
        <w:t>★</w:t>
      </w:r>
      <w:r>
        <w:rPr>
          <w:rFonts w:ascii="宋体" w:eastAsia="宋体" w:hAnsi="宋体" w:cs="宋体" w:hint="eastAsia"/>
          <w:sz w:val="24"/>
          <w:szCs w:val="24"/>
        </w:rPr>
        <w:t>主机配备无线睡眠呼吸筛查功能，可用于睡眠呼吸连续监测和筛查。配备医用脉搏血氧仪，用于脉率、血氧饱和度、睡眠分期等监测分析报告。</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9、提供多种手工编辑方式:标准编辑、选择编辑、重复编辑、快速编辑、半自动分析。可自定义中文的报告模板。</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10、报告可导出PDF格式，进行保存和打印。</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12、用户数据库管理，可管理被检测患者用户数据。</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13、数据库管理，可以</w:t>
      </w:r>
      <w:proofErr w:type="gramStart"/>
      <w:r>
        <w:rPr>
          <w:rFonts w:ascii="宋体" w:eastAsia="宋体" w:hAnsi="宋体" w:cs="宋体" w:hint="eastAsia"/>
          <w:sz w:val="24"/>
          <w:szCs w:val="24"/>
        </w:rPr>
        <w:t>按记录</w:t>
      </w:r>
      <w:proofErr w:type="gramEnd"/>
      <w:r>
        <w:rPr>
          <w:rFonts w:ascii="宋体" w:eastAsia="宋体" w:hAnsi="宋体" w:cs="宋体" w:hint="eastAsia"/>
          <w:sz w:val="24"/>
          <w:szCs w:val="24"/>
        </w:rPr>
        <w:t>时间、AHI等关键词对病历排序和检索。</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14、提供数据压缩存储备份功能，便于储存和网络传输以及安全恢复。</w:t>
      </w:r>
    </w:p>
    <w:p w:rsidR="00A61A4A" w:rsidRDefault="005725CC">
      <w:pPr>
        <w:spacing w:line="360" w:lineRule="auto"/>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hint="eastAsia"/>
          <w:color w:val="000000"/>
          <w:kern w:val="0"/>
          <w:sz w:val="24"/>
          <w:szCs w:val="24"/>
        </w:rPr>
        <w:t>★</w:t>
      </w:r>
      <w:r>
        <w:rPr>
          <w:rFonts w:ascii="宋体" w:eastAsia="宋体" w:hAnsi="宋体" w:cs="宋体" w:hint="eastAsia"/>
          <w:sz w:val="24"/>
          <w:szCs w:val="24"/>
        </w:rPr>
        <w:t>整机原厂质保≥五年</w:t>
      </w:r>
    </w:p>
    <w:p w:rsidR="00A61A4A" w:rsidRDefault="00A61A4A">
      <w:pPr>
        <w:widowControl/>
        <w:spacing w:line="276" w:lineRule="auto"/>
        <w:rPr>
          <w:rFonts w:ascii="宋体" w:eastAsia="宋体" w:hAnsi="宋体" w:cs="宋体"/>
          <w:color w:val="000000"/>
          <w:kern w:val="0"/>
          <w:sz w:val="24"/>
          <w:szCs w:val="24"/>
        </w:rPr>
      </w:pPr>
    </w:p>
    <w:p w:rsidR="00A61A4A" w:rsidRDefault="00A61A4A">
      <w:pPr>
        <w:widowControl/>
        <w:spacing w:line="276" w:lineRule="auto"/>
        <w:rPr>
          <w:rFonts w:ascii="宋体" w:eastAsia="宋体" w:hAnsi="宋体" w:cs="宋体"/>
          <w:color w:val="000000"/>
          <w:kern w:val="0"/>
          <w:sz w:val="24"/>
          <w:szCs w:val="24"/>
        </w:rPr>
      </w:pPr>
    </w:p>
    <w:p w:rsidR="00A61A4A" w:rsidRDefault="00A61A4A">
      <w:pPr>
        <w:widowControl/>
        <w:spacing w:line="276" w:lineRule="auto"/>
        <w:rPr>
          <w:rFonts w:ascii="宋体" w:eastAsia="宋体" w:hAnsi="宋体" w:cs="宋体"/>
          <w:kern w:val="0"/>
          <w:sz w:val="24"/>
          <w:szCs w:val="24"/>
        </w:rPr>
      </w:pPr>
    </w:p>
    <w:p w:rsidR="00A61A4A" w:rsidRDefault="00A61A4A">
      <w:pPr>
        <w:spacing w:line="360" w:lineRule="auto"/>
        <w:ind w:leftChars="228" w:left="959" w:hangingChars="200" w:hanging="480"/>
        <w:rPr>
          <w:rFonts w:ascii="宋体" w:eastAsia="宋体" w:hAnsi="宋体" w:cs="宋体"/>
          <w:sz w:val="24"/>
          <w:szCs w:val="24"/>
        </w:rPr>
      </w:pPr>
    </w:p>
    <w:p w:rsidR="00A61A4A" w:rsidRDefault="005725CC">
      <w:pPr>
        <w:spacing w:line="360" w:lineRule="auto"/>
        <w:rPr>
          <w:rFonts w:ascii="宋体" w:eastAsia="宋体" w:hAnsi="宋体" w:cs="宋体"/>
          <w:b/>
          <w:bCs/>
          <w:sz w:val="24"/>
          <w:szCs w:val="24"/>
        </w:rPr>
      </w:pPr>
      <w:r>
        <w:rPr>
          <w:rFonts w:ascii="宋体" w:eastAsia="宋体" w:hAnsi="宋体" w:cs="宋体" w:hint="eastAsia"/>
          <w:b/>
          <w:bCs/>
          <w:sz w:val="24"/>
          <w:szCs w:val="24"/>
        </w:rPr>
        <w:t>包件二：</w:t>
      </w:r>
    </w:p>
    <w:p w:rsidR="00A61A4A" w:rsidRDefault="005725CC">
      <w:pPr>
        <w:pStyle w:val="af8"/>
        <w:numPr>
          <w:ilvl w:val="0"/>
          <w:numId w:val="4"/>
        </w:numPr>
        <w:spacing w:line="360" w:lineRule="auto"/>
        <w:ind w:firstLineChars="0"/>
        <w:rPr>
          <w:rFonts w:ascii="宋体" w:eastAsia="宋体" w:hAnsi="宋体" w:cs="宋体"/>
          <w:sz w:val="24"/>
          <w:szCs w:val="24"/>
        </w:rPr>
      </w:pPr>
      <w:r>
        <w:rPr>
          <w:rFonts w:ascii="宋体" w:eastAsia="宋体" w:hAnsi="宋体" w:cs="宋体" w:hint="eastAsia"/>
          <w:sz w:val="24"/>
          <w:szCs w:val="24"/>
        </w:rPr>
        <w:t>设备名称及数量：中医</w:t>
      </w:r>
      <w:proofErr w:type="gramStart"/>
      <w:r>
        <w:rPr>
          <w:rFonts w:ascii="宋体" w:eastAsia="宋体" w:hAnsi="宋体" w:cs="宋体" w:hint="eastAsia"/>
          <w:sz w:val="24"/>
          <w:szCs w:val="24"/>
        </w:rPr>
        <w:t>定向透药治疗</w:t>
      </w:r>
      <w:proofErr w:type="gramEnd"/>
      <w:r>
        <w:rPr>
          <w:rFonts w:ascii="宋体" w:eastAsia="宋体" w:hAnsi="宋体" w:cs="宋体" w:hint="eastAsia"/>
          <w:sz w:val="24"/>
          <w:szCs w:val="24"/>
        </w:rPr>
        <w:t>仪/贰套</w:t>
      </w:r>
    </w:p>
    <w:p w:rsidR="00A61A4A" w:rsidRDefault="005725CC">
      <w:pPr>
        <w:pStyle w:val="af8"/>
        <w:numPr>
          <w:ilvl w:val="0"/>
          <w:numId w:val="4"/>
        </w:numPr>
        <w:spacing w:line="360" w:lineRule="auto"/>
        <w:ind w:firstLineChars="0"/>
        <w:rPr>
          <w:rFonts w:ascii="宋体" w:eastAsia="宋体" w:hAnsi="宋体" w:cs="宋体"/>
          <w:sz w:val="24"/>
          <w:szCs w:val="24"/>
        </w:rPr>
      </w:pPr>
      <w:r>
        <w:rPr>
          <w:rFonts w:ascii="宋体" w:eastAsia="宋体" w:hAnsi="宋体" w:cs="宋体" w:hint="eastAsia"/>
          <w:sz w:val="24"/>
          <w:szCs w:val="24"/>
        </w:rPr>
        <w:t>交货时间：签订合同后30天内</w:t>
      </w:r>
    </w:p>
    <w:p w:rsidR="00A61A4A" w:rsidRDefault="005725CC">
      <w:pPr>
        <w:pStyle w:val="af8"/>
        <w:numPr>
          <w:ilvl w:val="0"/>
          <w:numId w:val="4"/>
        </w:numPr>
        <w:spacing w:line="360" w:lineRule="auto"/>
        <w:ind w:firstLineChars="0"/>
        <w:rPr>
          <w:rFonts w:ascii="宋体" w:eastAsia="宋体" w:hAnsi="宋体" w:cs="宋体"/>
          <w:sz w:val="24"/>
          <w:szCs w:val="24"/>
        </w:rPr>
      </w:pPr>
      <w:r>
        <w:rPr>
          <w:rFonts w:ascii="宋体" w:eastAsia="宋体" w:hAnsi="宋体" w:cs="宋体" w:hint="eastAsia"/>
          <w:sz w:val="24"/>
          <w:szCs w:val="24"/>
        </w:rPr>
        <w:t>货到验收合格后3个月内买方支付货款的100%</w:t>
      </w:r>
    </w:p>
    <w:p w:rsidR="00A61A4A" w:rsidRDefault="005725CC">
      <w:pPr>
        <w:pStyle w:val="af8"/>
        <w:numPr>
          <w:ilvl w:val="0"/>
          <w:numId w:val="4"/>
        </w:numPr>
        <w:spacing w:line="360" w:lineRule="auto"/>
        <w:ind w:firstLineChars="0"/>
        <w:rPr>
          <w:rFonts w:ascii="宋体" w:eastAsia="宋体" w:hAnsi="宋体" w:cs="宋体"/>
          <w:sz w:val="24"/>
          <w:szCs w:val="24"/>
        </w:rPr>
      </w:pPr>
      <w:r>
        <w:rPr>
          <w:rFonts w:ascii="宋体" w:eastAsia="宋体" w:hAnsi="宋体" w:cs="宋体" w:hint="eastAsia"/>
          <w:sz w:val="24"/>
          <w:szCs w:val="24"/>
        </w:rPr>
        <w:t>交货地点：采购人指定地点</w:t>
      </w:r>
    </w:p>
    <w:p w:rsidR="00A61A4A" w:rsidRDefault="005725CC">
      <w:pPr>
        <w:numPr>
          <w:ilvl w:val="0"/>
          <w:numId w:val="4"/>
        </w:numPr>
        <w:spacing w:line="360" w:lineRule="auto"/>
        <w:rPr>
          <w:rFonts w:ascii="宋体" w:eastAsia="宋体" w:hAnsi="宋体" w:cs="宋体"/>
          <w:sz w:val="24"/>
          <w:szCs w:val="24"/>
        </w:rPr>
      </w:pPr>
      <w:r>
        <w:rPr>
          <w:rFonts w:ascii="宋体" w:eastAsia="宋体" w:hAnsi="宋体" w:cs="宋体" w:hint="eastAsia"/>
          <w:sz w:val="24"/>
          <w:szCs w:val="24"/>
        </w:rPr>
        <w:t>技术指标要求：</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输出通道：2通道（同时治疗2名患者）；</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szCs w:val="21"/>
        </w:rPr>
        <w:t>★</w:t>
      </w:r>
      <w:r>
        <w:rPr>
          <w:rFonts w:ascii="宋体" w:eastAsia="宋体" w:hAnsi="宋体" w:cs="宋体" w:hint="eastAsia"/>
          <w:sz w:val="24"/>
        </w:rPr>
        <w:t>治疗处方：16个专家治疗处方；</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治疗电流：非对称低中频编码电流；</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szCs w:val="21"/>
        </w:rPr>
        <w:t xml:space="preserve">★ </w:t>
      </w:r>
      <w:r>
        <w:rPr>
          <w:rFonts w:ascii="宋体" w:eastAsia="宋体" w:hAnsi="宋体" w:cs="宋体" w:hint="eastAsia"/>
          <w:sz w:val="24"/>
        </w:rPr>
        <w:t>控制方式：液晶显示，力回馈实体按键，便于快速操作；</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szCs w:val="21"/>
        </w:rPr>
        <w:t xml:space="preserve">★ </w:t>
      </w:r>
      <w:r>
        <w:rPr>
          <w:rFonts w:ascii="宋体" w:eastAsia="宋体" w:hAnsi="宋体" w:cs="宋体" w:hint="eastAsia"/>
          <w:sz w:val="24"/>
        </w:rPr>
        <w:t>四种治疗模式：</w:t>
      </w:r>
    </w:p>
    <w:p w:rsidR="00A61A4A" w:rsidRDefault="005725CC" w:rsidP="00180196">
      <w:pPr>
        <w:pStyle w:val="33"/>
        <w:numPr>
          <w:ilvl w:val="1"/>
          <w:numId w:val="5"/>
        </w:numPr>
        <w:spacing w:afterLines="50" w:line="340" w:lineRule="exact"/>
        <w:ind w:firstLineChars="0"/>
        <w:rPr>
          <w:rFonts w:ascii="宋体" w:eastAsia="宋体" w:hAnsi="宋体" w:cs="宋体"/>
          <w:sz w:val="24"/>
        </w:rPr>
      </w:pPr>
      <w:r>
        <w:rPr>
          <w:rFonts w:ascii="宋体" w:eastAsia="宋体" w:hAnsi="宋体" w:cs="宋体" w:hint="eastAsia"/>
          <w:sz w:val="24"/>
        </w:rPr>
        <w:t>非对称定向药物导入；</w:t>
      </w:r>
    </w:p>
    <w:p w:rsidR="00A61A4A" w:rsidRDefault="005725CC" w:rsidP="00180196">
      <w:pPr>
        <w:pStyle w:val="33"/>
        <w:numPr>
          <w:ilvl w:val="1"/>
          <w:numId w:val="5"/>
        </w:numPr>
        <w:spacing w:afterLines="50" w:line="340" w:lineRule="exact"/>
        <w:ind w:firstLineChars="0"/>
        <w:rPr>
          <w:rFonts w:ascii="宋体" w:eastAsia="宋体" w:hAnsi="宋体" w:cs="宋体"/>
          <w:sz w:val="24"/>
        </w:rPr>
      </w:pPr>
      <w:r>
        <w:rPr>
          <w:rFonts w:ascii="宋体" w:eastAsia="宋体" w:hAnsi="宋体" w:cs="宋体" w:hint="eastAsia"/>
          <w:sz w:val="24"/>
        </w:rPr>
        <w:t>非对称定向药物导入＋电极保温＋动态磁场；</w:t>
      </w:r>
    </w:p>
    <w:p w:rsidR="00A61A4A" w:rsidRDefault="005725CC" w:rsidP="00180196">
      <w:pPr>
        <w:pStyle w:val="33"/>
        <w:numPr>
          <w:ilvl w:val="1"/>
          <w:numId w:val="5"/>
        </w:numPr>
        <w:spacing w:afterLines="50" w:line="340" w:lineRule="exact"/>
        <w:ind w:firstLineChars="0"/>
        <w:rPr>
          <w:rFonts w:ascii="宋体" w:eastAsia="宋体" w:hAnsi="宋体" w:cs="宋体"/>
          <w:sz w:val="24"/>
        </w:rPr>
      </w:pPr>
      <w:r>
        <w:rPr>
          <w:rFonts w:ascii="宋体" w:eastAsia="宋体" w:hAnsi="宋体" w:cs="宋体" w:hint="eastAsia"/>
          <w:sz w:val="24"/>
        </w:rPr>
        <w:t>对称仿生按摩；</w:t>
      </w:r>
    </w:p>
    <w:p w:rsidR="00A61A4A" w:rsidRDefault="005725CC" w:rsidP="00180196">
      <w:pPr>
        <w:pStyle w:val="33"/>
        <w:numPr>
          <w:ilvl w:val="1"/>
          <w:numId w:val="5"/>
        </w:numPr>
        <w:spacing w:afterLines="50" w:line="340" w:lineRule="exact"/>
        <w:ind w:firstLineChars="0"/>
        <w:rPr>
          <w:rFonts w:ascii="宋体" w:eastAsia="宋体" w:hAnsi="宋体" w:cs="宋体"/>
          <w:sz w:val="24"/>
        </w:rPr>
      </w:pPr>
      <w:r>
        <w:rPr>
          <w:rFonts w:ascii="宋体" w:eastAsia="宋体" w:hAnsi="宋体" w:cs="宋体" w:hint="eastAsia"/>
          <w:sz w:val="24"/>
        </w:rPr>
        <w:t>对称仿生按摩＋电极保温＋动态磁场；</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中频载波频率：2000 Hz-4000 Hz；</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中频载波波形：三角波；</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低频调制频率：0 – 150 Hz；</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szCs w:val="21"/>
        </w:rPr>
        <w:t>★</w:t>
      </w:r>
      <w:r>
        <w:rPr>
          <w:rFonts w:ascii="宋体" w:eastAsia="宋体" w:hAnsi="宋体" w:cs="宋体" w:hint="eastAsia"/>
          <w:sz w:val="24"/>
        </w:rPr>
        <w:t>低频调制波形至少包含直流、方波、正弦波、锯齿波、三角波、菱形波；</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输出强度极限（负载500Ω）：≤100mA（</w:t>
      </w:r>
      <w:proofErr w:type="spellStart"/>
      <w:r>
        <w:rPr>
          <w:rFonts w:ascii="宋体" w:eastAsia="宋体" w:hAnsi="宋体" w:cs="宋体" w:hint="eastAsia"/>
          <w:sz w:val="24"/>
        </w:rPr>
        <w:t>r.m.s</w:t>
      </w:r>
      <w:proofErr w:type="spellEnd"/>
      <w:r>
        <w:rPr>
          <w:rFonts w:ascii="宋体" w:eastAsia="宋体" w:hAnsi="宋体" w:cs="宋体" w:hint="eastAsia"/>
          <w:sz w:val="24"/>
        </w:rPr>
        <w:t>）;</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“按摩”状态，负载500Ω，治疗仪在最大输出时，直流分量 ＜ 1V；</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“导入”状态，负载500Ω，治疗仪在最大输出时，直流分量≥ 1V，但 ＜ 20V；</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负载影响：标准负载阻抗为500Ω；负载阻抗在250Ω - 750Ω变化时，上述参数不受影响；</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szCs w:val="21"/>
        </w:rPr>
        <w:t xml:space="preserve">★ </w:t>
      </w:r>
      <w:r>
        <w:rPr>
          <w:rFonts w:ascii="宋体" w:eastAsia="宋体" w:hAnsi="宋体" w:cs="宋体" w:hint="eastAsia"/>
          <w:sz w:val="24"/>
        </w:rPr>
        <w:t>动态磁场：支持；</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电极保温档位：0 – 5共6级调节；</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电极保温温度：≤ 60℃；</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输出电流稳定度：≤ 10%；</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调幅度范围：100%±5%；</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输出强度控制：0 - 99共100级步进可调；</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lastRenderedPageBreak/>
        <w:t>定时时间控制：00 – 60分钟；</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工作电源：交流220±22V，50HZ±1Hz；</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 xml:space="preserve">熔断器规格：F1AL250V； </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连续工作时间：4小时；</w:t>
      </w:r>
    </w:p>
    <w:p w:rsidR="00A61A4A" w:rsidRDefault="005725CC" w:rsidP="00180196">
      <w:pPr>
        <w:pStyle w:val="33"/>
        <w:numPr>
          <w:ilvl w:val="0"/>
          <w:numId w:val="5"/>
        </w:numPr>
        <w:spacing w:afterLines="50" w:line="340" w:lineRule="exact"/>
        <w:ind w:firstLineChars="0"/>
        <w:rPr>
          <w:rFonts w:ascii="宋体" w:eastAsia="宋体" w:hAnsi="宋体" w:cs="宋体"/>
          <w:sz w:val="24"/>
        </w:rPr>
      </w:pPr>
      <w:r>
        <w:rPr>
          <w:rFonts w:ascii="宋体" w:eastAsia="宋体" w:hAnsi="宋体" w:cs="宋体" w:hint="eastAsia"/>
          <w:sz w:val="24"/>
        </w:rPr>
        <w:t xml:space="preserve">电极最大允许输出值：≤ 200 </w:t>
      </w:r>
      <w:proofErr w:type="spellStart"/>
      <w:r>
        <w:rPr>
          <w:rFonts w:ascii="宋体" w:eastAsia="宋体" w:hAnsi="宋体" w:cs="宋体" w:hint="eastAsia"/>
          <w:sz w:val="24"/>
        </w:rPr>
        <w:t>mA</w:t>
      </w:r>
      <w:proofErr w:type="spellEnd"/>
      <w:r>
        <w:rPr>
          <w:rFonts w:ascii="宋体" w:eastAsia="宋体" w:hAnsi="宋体" w:cs="宋体" w:hint="eastAsia"/>
          <w:sz w:val="24"/>
        </w:rPr>
        <w:t xml:space="preserve"> （500Ω负载）。</w:t>
      </w:r>
    </w:p>
    <w:p w:rsidR="00A61A4A" w:rsidRDefault="005725CC">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25.★原厂保修≥</w:t>
      </w:r>
      <w:r w:rsidR="00A04296">
        <w:rPr>
          <w:rFonts w:ascii="宋体" w:eastAsia="宋体" w:hAnsi="宋体" w:cs="宋体" w:hint="eastAsia"/>
          <w:color w:val="000000" w:themeColor="text1"/>
          <w:sz w:val="24"/>
          <w:szCs w:val="24"/>
        </w:rPr>
        <w:t>五</w:t>
      </w:r>
      <w:r>
        <w:rPr>
          <w:rFonts w:ascii="宋体" w:eastAsia="宋体" w:hAnsi="宋体" w:cs="宋体" w:hint="eastAsia"/>
          <w:color w:val="000000" w:themeColor="text1"/>
          <w:sz w:val="24"/>
          <w:szCs w:val="24"/>
        </w:rPr>
        <w:t>年</w:t>
      </w:r>
    </w:p>
    <w:p w:rsidR="00A61A4A" w:rsidRDefault="00A61A4A">
      <w:pPr>
        <w:spacing w:line="360" w:lineRule="auto"/>
        <w:rPr>
          <w:rFonts w:ascii="宋体" w:eastAsia="宋体" w:hAnsi="宋体" w:cs="宋体"/>
          <w:b/>
          <w:bCs/>
          <w:sz w:val="24"/>
          <w:szCs w:val="24"/>
        </w:rPr>
      </w:pPr>
    </w:p>
    <w:p w:rsidR="00A61A4A" w:rsidRDefault="00A61A4A">
      <w:pPr>
        <w:spacing w:line="360" w:lineRule="auto"/>
        <w:rPr>
          <w:rFonts w:ascii="宋体" w:eastAsia="宋体" w:hAnsi="宋体"/>
          <w:b/>
          <w:bCs/>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5725CC">
      <w:pPr>
        <w:spacing w:line="360" w:lineRule="auto"/>
        <w:rPr>
          <w:rFonts w:ascii="宋体" w:eastAsia="宋体" w:hAnsi="宋体" w:cs="宋体"/>
          <w:b/>
          <w:bCs/>
          <w:sz w:val="24"/>
          <w:szCs w:val="24"/>
        </w:rPr>
      </w:pPr>
      <w:r>
        <w:rPr>
          <w:rFonts w:ascii="宋体" w:eastAsia="宋体" w:hAnsi="宋体" w:cs="宋体" w:hint="eastAsia"/>
          <w:b/>
          <w:bCs/>
          <w:sz w:val="24"/>
          <w:szCs w:val="24"/>
        </w:rPr>
        <w:lastRenderedPageBreak/>
        <w:t>包件三：</w:t>
      </w:r>
    </w:p>
    <w:p w:rsidR="00A61A4A" w:rsidRDefault="005725CC">
      <w:pPr>
        <w:pStyle w:val="af8"/>
        <w:numPr>
          <w:ilvl w:val="0"/>
          <w:numId w:val="6"/>
        </w:numPr>
        <w:spacing w:line="360" w:lineRule="auto"/>
        <w:ind w:firstLineChars="0"/>
        <w:rPr>
          <w:rFonts w:ascii="宋体" w:eastAsia="宋体" w:hAnsi="宋体" w:cs="宋体"/>
          <w:sz w:val="24"/>
          <w:szCs w:val="24"/>
        </w:rPr>
      </w:pPr>
      <w:r>
        <w:rPr>
          <w:rFonts w:ascii="宋体" w:eastAsia="宋体" w:hAnsi="宋体" w:cs="宋体" w:hint="eastAsia"/>
          <w:sz w:val="24"/>
          <w:szCs w:val="24"/>
        </w:rPr>
        <w:t>设备名称及数量：微电流电刺激仪/壹套</w:t>
      </w:r>
    </w:p>
    <w:p w:rsidR="00A61A4A" w:rsidRDefault="005725CC">
      <w:pPr>
        <w:pStyle w:val="af8"/>
        <w:numPr>
          <w:ilvl w:val="0"/>
          <w:numId w:val="6"/>
        </w:numPr>
        <w:spacing w:line="360" w:lineRule="auto"/>
        <w:ind w:firstLineChars="0"/>
        <w:rPr>
          <w:rFonts w:ascii="宋体" w:eastAsia="宋体" w:hAnsi="宋体" w:cs="宋体"/>
          <w:sz w:val="24"/>
          <w:szCs w:val="24"/>
        </w:rPr>
      </w:pPr>
      <w:r>
        <w:rPr>
          <w:rFonts w:ascii="宋体" w:eastAsia="宋体" w:hAnsi="宋体" w:cs="宋体" w:hint="eastAsia"/>
          <w:sz w:val="24"/>
          <w:szCs w:val="24"/>
        </w:rPr>
        <w:t>交货时间：签订合同后30天内</w:t>
      </w:r>
    </w:p>
    <w:p w:rsidR="00A61A4A" w:rsidRDefault="005725CC">
      <w:pPr>
        <w:pStyle w:val="af8"/>
        <w:numPr>
          <w:ilvl w:val="0"/>
          <w:numId w:val="6"/>
        </w:numPr>
        <w:spacing w:line="360" w:lineRule="auto"/>
        <w:ind w:firstLineChars="0"/>
        <w:rPr>
          <w:rFonts w:ascii="宋体" w:eastAsia="宋体" w:hAnsi="宋体" w:cs="宋体"/>
          <w:sz w:val="24"/>
          <w:szCs w:val="24"/>
        </w:rPr>
      </w:pPr>
      <w:r>
        <w:rPr>
          <w:rFonts w:ascii="宋体" w:eastAsia="宋体" w:hAnsi="宋体" w:cs="宋体" w:hint="eastAsia"/>
          <w:sz w:val="24"/>
          <w:szCs w:val="24"/>
        </w:rPr>
        <w:t>货到验收合格后3个月内买方支付货款的100%</w:t>
      </w:r>
    </w:p>
    <w:p w:rsidR="00A61A4A" w:rsidRDefault="005725CC">
      <w:pPr>
        <w:pStyle w:val="af8"/>
        <w:numPr>
          <w:ilvl w:val="0"/>
          <w:numId w:val="6"/>
        </w:numPr>
        <w:spacing w:line="360" w:lineRule="auto"/>
        <w:ind w:firstLineChars="0"/>
        <w:rPr>
          <w:rFonts w:ascii="宋体" w:eastAsia="宋体" w:hAnsi="宋体" w:cs="宋体"/>
          <w:sz w:val="24"/>
          <w:szCs w:val="24"/>
        </w:rPr>
      </w:pPr>
      <w:r>
        <w:rPr>
          <w:rFonts w:ascii="宋体" w:eastAsia="宋体" w:hAnsi="宋体" w:cs="宋体" w:hint="eastAsia"/>
          <w:sz w:val="24"/>
          <w:szCs w:val="24"/>
        </w:rPr>
        <w:t>交货地点：采购人指定地点</w:t>
      </w:r>
    </w:p>
    <w:p w:rsidR="00A61A4A" w:rsidRDefault="005725CC">
      <w:pPr>
        <w:numPr>
          <w:ilvl w:val="0"/>
          <w:numId w:val="6"/>
        </w:numPr>
        <w:spacing w:line="360" w:lineRule="auto"/>
        <w:rPr>
          <w:rFonts w:ascii="宋体" w:eastAsia="宋体" w:hAnsi="宋体" w:cs="宋体"/>
          <w:sz w:val="24"/>
          <w:szCs w:val="24"/>
        </w:rPr>
      </w:pPr>
      <w:r>
        <w:rPr>
          <w:rFonts w:ascii="宋体" w:eastAsia="宋体" w:hAnsi="宋体" w:cs="宋体" w:hint="eastAsia"/>
          <w:sz w:val="24"/>
          <w:szCs w:val="24"/>
        </w:rPr>
        <w:t>技术指标要求：</w:t>
      </w:r>
    </w:p>
    <w:p w:rsidR="00A61A4A" w:rsidRDefault="005725CC" w:rsidP="00180196">
      <w:pPr>
        <w:tabs>
          <w:tab w:val="left" w:pos="5040"/>
        </w:tabs>
        <w:snapToGrid w:val="0"/>
        <w:spacing w:beforeLines="50"/>
        <w:jc w:val="left"/>
        <w:rPr>
          <w:rFonts w:ascii="宋体" w:eastAsia="宋体" w:hAnsi="宋体" w:cs="宋体"/>
          <w:sz w:val="24"/>
          <w:szCs w:val="24"/>
        </w:rPr>
      </w:pPr>
      <w:r>
        <w:rPr>
          <w:rFonts w:ascii="宋体" w:eastAsia="宋体" w:hAnsi="宋体" w:cs="宋体" w:hint="eastAsia"/>
          <w:sz w:val="24"/>
          <w:szCs w:val="24"/>
        </w:rPr>
        <w:t>1、电源要求：充电电池；输出电压：DC3V 1100mAh；</w:t>
      </w:r>
    </w:p>
    <w:p w:rsidR="00A61A4A" w:rsidRDefault="005725CC" w:rsidP="00180196">
      <w:pPr>
        <w:tabs>
          <w:tab w:val="left" w:pos="5040"/>
        </w:tabs>
        <w:snapToGrid w:val="0"/>
        <w:spacing w:beforeLines="50"/>
        <w:jc w:val="left"/>
        <w:rPr>
          <w:rFonts w:ascii="宋体" w:eastAsia="宋体" w:hAnsi="宋体" w:cs="宋体"/>
          <w:sz w:val="24"/>
          <w:szCs w:val="24"/>
        </w:rPr>
      </w:pPr>
      <w:r>
        <w:rPr>
          <w:rFonts w:ascii="宋体" w:eastAsia="宋体" w:hAnsi="宋体" w:cs="宋体" w:hint="eastAsia"/>
          <w:sz w:val="24"/>
          <w:szCs w:val="24"/>
        </w:rPr>
        <w:t>2、刺激输出为非对称双极性</w:t>
      </w:r>
      <w:proofErr w:type="gramStart"/>
      <w:r>
        <w:rPr>
          <w:rFonts w:ascii="宋体" w:eastAsia="宋体" w:hAnsi="宋体" w:cs="宋体" w:hint="eastAsia"/>
          <w:sz w:val="24"/>
          <w:szCs w:val="24"/>
        </w:rPr>
        <w:t>矩</w:t>
      </w:r>
      <w:proofErr w:type="gramEnd"/>
      <w:r>
        <w:rPr>
          <w:rFonts w:ascii="宋体" w:eastAsia="宋体" w:hAnsi="宋体" w:cs="宋体" w:hint="eastAsia"/>
          <w:sz w:val="24"/>
          <w:szCs w:val="24"/>
        </w:rPr>
        <w:t>波形，其正负部分抵消最终不呈现极性。</w:t>
      </w:r>
    </w:p>
    <w:p w:rsidR="00A61A4A" w:rsidRDefault="005725CC" w:rsidP="00180196">
      <w:pPr>
        <w:tabs>
          <w:tab w:val="left" w:pos="5040"/>
        </w:tabs>
        <w:snapToGrid w:val="0"/>
        <w:spacing w:beforeLines="50"/>
        <w:jc w:val="left"/>
        <w:rPr>
          <w:rFonts w:ascii="宋体" w:eastAsia="宋体" w:hAnsi="宋体" w:cs="宋体"/>
          <w:sz w:val="24"/>
          <w:szCs w:val="24"/>
        </w:rPr>
      </w:pPr>
      <w:r>
        <w:rPr>
          <w:rFonts w:ascii="宋体" w:eastAsia="宋体" w:hAnsi="宋体" w:cs="宋体" w:hint="eastAsia"/>
          <w:sz w:val="24"/>
          <w:szCs w:val="24"/>
        </w:rPr>
        <w:t>3、0.5Hz波形脉宽</w:t>
      </w:r>
      <w:r>
        <w:rPr>
          <w:rFonts w:ascii="宋体" w:hAnsi="宋体" w:cs="宋体" w:hint="eastAsia"/>
          <w:sz w:val="24"/>
          <w:szCs w:val="24"/>
        </w:rPr>
        <w:t>至少满足</w:t>
      </w:r>
      <w:r>
        <w:rPr>
          <w:rFonts w:ascii="宋体" w:eastAsia="宋体" w:hAnsi="宋体" w:cs="宋体" w:hint="eastAsia"/>
          <w:sz w:val="24"/>
          <w:szCs w:val="24"/>
        </w:rPr>
        <w:t>250ms~1s；</w:t>
      </w:r>
    </w:p>
    <w:p w:rsidR="00A61A4A" w:rsidRDefault="005725CC" w:rsidP="00180196">
      <w:pPr>
        <w:tabs>
          <w:tab w:val="left" w:pos="5040"/>
        </w:tabs>
        <w:snapToGrid w:val="0"/>
        <w:spacing w:beforeLines="50"/>
        <w:jc w:val="left"/>
        <w:rPr>
          <w:rFonts w:ascii="宋体" w:eastAsia="宋体" w:hAnsi="宋体" w:cs="宋体"/>
          <w:sz w:val="24"/>
          <w:szCs w:val="24"/>
        </w:rPr>
      </w:pPr>
      <w:r>
        <w:rPr>
          <w:rFonts w:ascii="宋体" w:eastAsia="宋体" w:hAnsi="宋体" w:cs="宋体" w:hint="eastAsia"/>
          <w:sz w:val="24"/>
          <w:szCs w:val="24"/>
        </w:rPr>
        <w:t>4、1.5Hz波形脉宽</w:t>
      </w:r>
      <w:r>
        <w:rPr>
          <w:rFonts w:ascii="宋体" w:hAnsi="宋体" w:cs="宋体" w:hint="eastAsia"/>
          <w:sz w:val="24"/>
          <w:szCs w:val="24"/>
        </w:rPr>
        <w:t>至少满足</w:t>
      </w:r>
      <w:r>
        <w:rPr>
          <w:rFonts w:ascii="宋体" w:eastAsia="宋体" w:hAnsi="宋体" w:cs="宋体" w:hint="eastAsia"/>
          <w:sz w:val="24"/>
          <w:szCs w:val="24"/>
        </w:rPr>
        <w:t>40ms~360ms；</w:t>
      </w:r>
    </w:p>
    <w:p w:rsidR="00A61A4A" w:rsidRDefault="005725CC" w:rsidP="00180196">
      <w:pPr>
        <w:tabs>
          <w:tab w:val="left" w:pos="5040"/>
        </w:tabs>
        <w:snapToGrid w:val="0"/>
        <w:spacing w:beforeLines="50"/>
        <w:jc w:val="left"/>
        <w:rPr>
          <w:rFonts w:ascii="宋体" w:eastAsia="宋体" w:hAnsi="宋体" w:cs="宋体"/>
          <w:sz w:val="24"/>
          <w:szCs w:val="24"/>
        </w:rPr>
      </w:pPr>
      <w:r>
        <w:rPr>
          <w:rFonts w:ascii="宋体" w:eastAsia="宋体" w:hAnsi="宋体" w:cs="宋体" w:hint="eastAsia"/>
          <w:sz w:val="24"/>
          <w:szCs w:val="24"/>
        </w:rPr>
        <w:t>5、100Hz波形的单个波形周期</w:t>
      </w:r>
      <w:r>
        <w:rPr>
          <w:rFonts w:ascii="宋体" w:hAnsi="宋体" w:cs="宋体" w:hint="eastAsia"/>
          <w:sz w:val="24"/>
          <w:szCs w:val="24"/>
        </w:rPr>
        <w:t>至少为</w:t>
      </w:r>
      <w:r>
        <w:rPr>
          <w:rFonts w:ascii="宋体" w:eastAsia="宋体" w:hAnsi="宋体" w:cs="宋体" w:hint="eastAsia"/>
          <w:sz w:val="24"/>
          <w:szCs w:val="24"/>
        </w:rPr>
        <w:t>10ms，脉宽≥5ms，重复1.25s后波形的极性翻转。</w:t>
      </w:r>
    </w:p>
    <w:p w:rsidR="00A61A4A" w:rsidRDefault="005725CC" w:rsidP="00180196">
      <w:pPr>
        <w:tabs>
          <w:tab w:val="left" w:pos="5040"/>
        </w:tabs>
        <w:snapToGrid w:val="0"/>
        <w:spacing w:beforeLines="50"/>
        <w:jc w:val="left"/>
        <w:rPr>
          <w:rFonts w:ascii="宋体" w:eastAsia="宋体" w:hAnsi="宋体" w:cs="宋体"/>
          <w:sz w:val="24"/>
          <w:szCs w:val="24"/>
        </w:rPr>
      </w:pPr>
      <w:r>
        <w:rPr>
          <w:rFonts w:ascii="宋体" w:eastAsia="宋体" w:hAnsi="宋体" w:cs="宋体" w:hint="eastAsia"/>
          <w:sz w:val="24"/>
          <w:szCs w:val="24"/>
        </w:rPr>
        <w:t>6、★输出刺激强度：</w:t>
      </w:r>
      <w:r>
        <w:rPr>
          <w:rFonts w:ascii="宋体" w:hAnsi="宋体" w:cs="宋体" w:hint="eastAsia"/>
          <w:sz w:val="24"/>
          <w:szCs w:val="24"/>
        </w:rPr>
        <w:t>至少包含</w:t>
      </w:r>
      <w:r>
        <w:rPr>
          <w:rFonts w:ascii="宋体" w:eastAsia="宋体" w:hAnsi="宋体" w:cs="宋体" w:hint="eastAsia"/>
          <w:sz w:val="24"/>
          <w:szCs w:val="24"/>
        </w:rPr>
        <w:t>50-600μA可调，以50μA为步进。</w:t>
      </w:r>
    </w:p>
    <w:p w:rsidR="00A61A4A" w:rsidRDefault="005725CC" w:rsidP="00180196">
      <w:pPr>
        <w:tabs>
          <w:tab w:val="left" w:pos="5040"/>
        </w:tabs>
        <w:snapToGrid w:val="0"/>
        <w:spacing w:beforeLines="50"/>
        <w:jc w:val="left"/>
        <w:rPr>
          <w:rFonts w:ascii="宋体" w:eastAsia="宋体" w:hAnsi="宋体" w:cs="宋体"/>
          <w:sz w:val="24"/>
          <w:szCs w:val="24"/>
        </w:rPr>
      </w:pPr>
      <w:r>
        <w:rPr>
          <w:rFonts w:ascii="宋体" w:eastAsia="宋体" w:hAnsi="宋体" w:cs="宋体" w:hint="eastAsia"/>
          <w:sz w:val="24"/>
          <w:szCs w:val="24"/>
        </w:rPr>
        <w:t>7、输出强度偏差：输出＜100μA时，误差小于±10%，输出≥100μA时，误差小于±5%；</w:t>
      </w:r>
    </w:p>
    <w:p w:rsidR="00A61A4A" w:rsidRDefault="005725CC" w:rsidP="00180196">
      <w:pPr>
        <w:snapToGrid w:val="0"/>
        <w:spacing w:beforeLines="30" w:afterLines="20"/>
        <w:rPr>
          <w:rFonts w:ascii="宋体" w:eastAsia="宋体" w:hAnsi="宋体" w:cs="宋体"/>
          <w:b/>
          <w:sz w:val="24"/>
          <w:szCs w:val="24"/>
        </w:rPr>
      </w:pPr>
      <w:r>
        <w:rPr>
          <w:rFonts w:ascii="宋体" w:eastAsia="宋体" w:hAnsi="宋体" w:cs="宋体" w:hint="eastAsia"/>
          <w:color w:val="000000"/>
          <w:sz w:val="24"/>
          <w:szCs w:val="24"/>
        </w:rPr>
        <w:t>8、</w:t>
      </w:r>
      <w:r>
        <w:rPr>
          <w:rFonts w:ascii="宋体" w:hAnsi="宋体" w:cs="宋体" w:hint="eastAsia"/>
          <w:color w:val="000000"/>
          <w:sz w:val="24"/>
          <w:szCs w:val="24"/>
        </w:rPr>
        <w:t>刺激</w:t>
      </w:r>
      <w:r>
        <w:rPr>
          <w:rFonts w:ascii="宋体" w:eastAsia="宋体" w:hAnsi="宋体" w:cs="宋体" w:hint="eastAsia"/>
          <w:sz w:val="24"/>
          <w:szCs w:val="24"/>
        </w:rPr>
        <w:t>强度可调，</w:t>
      </w:r>
      <w:r>
        <w:rPr>
          <w:rFonts w:ascii="宋体" w:hAnsi="宋体" w:cs="宋体" w:hint="eastAsia"/>
          <w:sz w:val="24"/>
          <w:szCs w:val="24"/>
        </w:rPr>
        <w:t>可</w:t>
      </w:r>
      <w:r>
        <w:rPr>
          <w:rFonts w:ascii="宋体" w:eastAsia="宋体" w:hAnsi="宋体" w:cs="宋体" w:hint="eastAsia"/>
          <w:sz w:val="24"/>
          <w:szCs w:val="24"/>
        </w:rPr>
        <w:t>智能启停</w:t>
      </w:r>
      <w:r>
        <w:rPr>
          <w:rFonts w:ascii="宋体" w:hAnsi="宋体" w:cs="宋体" w:hint="eastAsia"/>
          <w:sz w:val="24"/>
          <w:szCs w:val="24"/>
        </w:rPr>
        <w:t>。</w:t>
      </w:r>
    </w:p>
    <w:p w:rsidR="00A61A4A" w:rsidRDefault="005725CC" w:rsidP="00180196">
      <w:pPr>
        <w:snapToGrid w:val="0"/>
        <w:spacing w:beforeLines="30" w:afterLines="20"/>
        <w:rPr>
          <w:rFonts w:ascii="宋体" w:eastAsia="宋体" w:hAnsi="宋体" w:cs="宋体"/>
          <w:b/>
          <w:sz w:val="24"/>
          <w:szCs w:val="24"/>
        </w:rPr>
      </w:pPr>
      <w:r>
        <w:rPr>
          <w:rFonts w:ascii="宋体" w:eastAsia="宋体" w:hAnsi="宋体" w:cs="宋体" w:hint="eastAsia"/>
          <w:sz w:val="24"/>
          <w:szCs w:val="24"/>
        </w:rPr>
        <w:t>9、</w:t>
      </w:r>
      <w:r>
        <w:rPr>
          <w:rFonts w:ascii="宋体" w:hAnsi="宋体" w:cs="宋体" w:hint="eastAsia"/>
          <w:sz w:val="24"/>
          <w:szCs w:val="24"/>
        </w:rPr>
        <w:t>至少包含</w:t>
      </w:r>
      <w:r>
        <w:rPr>
          <w:rFonts w:ascii="宋体" w:eastAsia="宋体" w:hAnsi="宋体" w:cs="宋体" w:hint="eastAsia"/>
          <w:sz w:val="24"/>
          <w:szCs w:val="24"/>
        </w:rPr>
        <w:t>定时治疗，自动关机</w:t>
      </w:r>
      <w:r>
        <w:rPr>
          <w:rFonts w:ascii="宋体" w:hAnsi="宋体" w:cs="宋体" w:hint="eastAsia"/>
          <w:sz w:val="24"/>
          <w:szCs w:val="24"/>
        </w:rPr>
        <w:t>。</w:t>
      </w:r>
    </w:p>
    <w:p w:rsidR="00A61A4A" w:rsidRDefault="005725CC" w:rsidP="00180196">
      <w:pPr>
        <w:snapToGrid w:val="0"/>
        <w:spacing w:beforeLines="30" w:afterLines="20"/>
        <w:rPr>
          <w:rFonts w:ascii="宋体" w:eastAsia="等线" w:hAnsi="宋体" w:cs="宋体"/>
          <w:sz w:val="24"/>
          <w:szCs w:val="24"/>
        </w:rPr>
      </w:pPr>
      <w:r>
        <w:rPr>
          <w:rFonts w:ascii="宋体" w:eastAsia="宋体" w:hAnsi="宋体" w:cs="宋体" w:hint="eastAsia"/>
          <w:sz w:val="24"/>
          <w:szCs w:val="24"/>
        </w:rPr>
        <w:t>10、★</w:t>
      </w:r>
      <w:r>
        <w:rPr>
          <w:rFonts w:ascii="宋体" w:hAnsi="宋体" w:cs="宋体" w:hint="eastAsia"/>
          <w:sz w:val="24"/>
          <w:szCs w:val="24"/>
        </w:rPr>
        <w:t>至少包含</w:t>
      </w:r>
      <w:r>
        <w:rPr>
          <w:rFonts w:ascii="宋体" w:eastAsia="宋体" w:hAnsi="宋体" w:cs="宋体" w:hint="eastAsia"/>
          <w:sz w:val="24"/>
          <w:szCs w:val="24"/>
        </w:rPr>
        <w:t>双通道</w:t>
      </w:r>
      <w:r>
        <w:rPr>
          <w:rFonts w:ascii="宋体" w:hAnsi="宋体" w:cs="宋体" w:hint="eastAsia"/>
          <w:sz w:val="24"/>
          <w:szCs w:val="24"/>
        </w:rPr>
        <w:t>，</w:t>
      </w:r>
      <w:r>
        <w:rPr>
          <w:rFonts w:ascii="宋体" w:eastAsia="宋体" w:hAnsi="宋体" w:cs="宋体" w:hint="eastAsia"/>
          <w:sz w:val="24"/>
          <w:szCs w:val="24"/>
        </w:rPr>
        <w:t>独立运行，</w:t>
      </w:r>
      <w:r>
        <w:rPr>
          <w:rFonts w:ascii="宋体" w:hAnsi="宋体" w:cs="宋体" w:hint="eastAsia"/>
          <w:sz w:val="24"/>
          <w:szCs w:val="24"/>
        </w:rPr>
        <w:t>（可同时治疗</w:t>
      </w:r>
      <w:r>
        <w:rPr>
          <w:rFonts w:ascii="宋体" w:hAnsi="宋体" w:cs="宋体" w:hint="eastAsia"/>
          <w:sz w:val="24"/>
          <w:szCs w:val="24"/>
        </w:rPr>
        <w:t>2</w:t>
      </w:r>
      <w:r>
        <w:rPr>
          <w:rFonts w:ascii="宋体" w:hAnsi="宋体" w:cs="宋体" w:hint="eastAsia"/>
          <w:sz w:val="24"/>
          <w:szCs w:val="24"/>
        </w:rPr>
        <w:t>名患者）。</w:t>
      </w:r>
    </w:p>
    <w:p w:rsidR="00A61A4A" w:rsidRDefault="005725CC" w:rsidP="00180196">
      <w:pPr>
        <w:snapToGrid w:val="0"/>
        <w:spacing w:beforeLines="30" w:afterLines="2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color w:val="000000"/>
          <w:kern w:val="0"/>
          <w:sz w:val="24"/>
          <w:szCs w:val="24"/>
        </w:rPr>
        <w:t>★</w:t>
      </w:r>
      <w:r>
        <w:rPr>
          <w:rFonts w:ascii="宋体" w:eastAsia="宋体" w:hAnsi="宋体" w:cs="宋体" w:hint="eastAsia"/>
          <w:sz w:val="24"/>
          <w:szCs w:val="24"/>
        </w:rPr>
        <w:t>整机原厂保修≥五年</w:t>
      </w:r>
    </w:p>
    <w:p w:rsidR="00A61A4A" w:rsidRDefault="00A61A4A">
      <w:pPr>
        <w:widowControl/>
        <w:rPr>
          <w:rFonts w:ascii="宋体" w:eastAsia="宋体" w:hAnsi="宋体" w:cs="宋体"/>
          <w:sz w:val="24"/>
          <w:szCs w:val="24"/>
        </w:rPr>
      </w:pPr>
    </w:p>
    <w:p w:rsidR="00A61A4A" w:rsidRDefault="00A61A4A">
      <w:pPr>
        <w:rPr>
          <w:rFonts w:ascii="宋体" w:eastAsia="宋体" w:hAnsi="宋体" w:cs="宋体"/>
          <w:sz w:val="24"/>
          <w:szCs w:val="24"/>
        </w:rPr>
      </w:pPr>
    </w:p>
    <w:p w:rsidR="00A61A4A" w:rsidRDefault="00A61A4A">
      <w:pPr>
        <w:spacing w:line="360" w:lineRule="auto"/>
        <w:rPr>
          <w:rFonts w:ascii="宋体" w:eastAsia="宋体" w:hAnsi="宋体" w:cs="宋体"/>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A61A4A">
      <w:pPr>
        <w:spacing w:line="360" w:lineRule="auto"/>
        <w:ind w:left="480" w:hangingChars="200" w:hanging="480"/>
        <w:rPr>
          <w:rFonts w:ascii="宋体" w:eastAsia="宋体" w:hAnsi="宋体" w:cs="宋体"/>
          <w:kern w:val="0"/>
          <w:sz w:val="24"/>
          <w:szCs w:val="24"/>
        </w:rPr>
      </w:pPr>
    </w:p>
    <w:p w:rsidR="00A61A4A" w:rsidRDefault="005725CC">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lastRenderedPageBreak/>
        <w:t>附件1：无重大违法记录承诺书（格式）</w:t>
      </w:r>
      <w:bookmarkEnd w:id="16"/>
    </w:p>
    <w:p w:rsidR="00A61A4A" w:rsidRDefault="00A61A4A">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A61A4A" w:rsidRDefault="005725CC">
      <w:pPr>
        <w:spacing w:line="360" w:lineRule="auto"/>
        <w:rPr>
          <w:rFonts w:ascii="宋体" w:eastAsia="宋体" w:hAnsi="宋体" w:cs="Times New Roman"/>
          <w:sz w:val="24"/>
          <w:szCs w:val="20"/>
        </w:rPr>
      </w:pPr>
      <w:bookmarkStart w:id="17" w:name="_Hlk72236197"/>
      <w:r>
        <w:rPr>
          <w:rFonts w:ascii="宋体" w:eastAsia="宋体" w:hAnsi="宋体" w:cs="Times New Roman" w:hint="eastAsia"/>
          <w:sz w:val="24"/>
          <w:szCs w:val="20"/>
        </w:rPr>
        <w:t>上海市中医医院</w:t>
      </w:r>
      <w:bookmarkEnd w:id="17"/>
      <w:r>
        <w:rPr>
          <w:rFonts w:ascii="宋体" w:eastAsia="宋体" w:hAnsi="宋体" w:cs="Times New Roman" w:hint="eastAsia"/>
          <w:sz w:val="24"/>
          <w:szCs w:val="20"/>
        </w:rPr>
        <w:t>：</w:t>
      </w:r>
    </w:p>
    <w:p w:rsidR="00A61A4A" w:rsidRDefault="00A61A4A">
      <w:pPr>
        <w:spacing w:line="360" w:lineRule="auto"/>
        <w:rPr>
          <w:rFonts w:ascii="宋体" w:eastAsia="宋体" w:hAnsi="宋体" w:cs="Times New Roman"/>
          <w:sz w:val="24"/>
          <w:szCs w:val="20"/>
        </w:rPr>
      </w:pPr>
    </w:p>
    <w:p w:rsidR="00A61A4A" w:rsidRDefault="00A61A4A">
      <w:pPr>
        <w:spacing w:line="360" w:lineRule="auto"/>
        <w:rPr>
          <w:rFonts w:ascii="宋体" w:eastAsia="宋体" w:hAnsi="宋体" w:cs="Times New Roman"/>
          <w:sz w:val="24"/>
          <w:szCs w:val="20"/>
        </w:rPr>
      </w:pPr>
    </w:p>
    <w:p w:rsidR="00A61A4A" w:rsidRDefault="005725CC" w:rsidP="00180196">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A61A4A" w:rsidRDefault="00A61A4A">
      <w:pPr>
        <w:spacing w:line="360" w:lineRule="auto"/>
        <w:rPr>
          <w:rFonts w:ascii="宋体" w:eastAsia="宋体" w:hAnsi="宋体" w:cs="Times New Roman"/>
          <w:sz w:val="24"/>
          <w:szCs w:val="20"/>
        </w:rPr>
      </w:pPr>
    </w:p>
    <w:p w:rsidR="00A61A4A" w:rsidRDefault="00A61A4A">
      <w:pPr>
        <w:spacing w:line="360" w:lineRule="auto"/>
        <w:rPr>
          <w:rFonts w:ascii="宋体" w:eastAsia="宋体" w:hAnsi="宋体" w:cs="Times New Roman"/>
          <w:sz w:val="24"/>
          <w:szCs w:val="20"/>
        </w:rPr>
      </w:pPr>
    </w:p>
    <w:p w:rsidR="00A61A4A" w:rsidRDefault="005725CC">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A61A4A" w:rsidRDefault="005725CC">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A61A4A" w:rsidRDefault="005725CC">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A61A4A" w:rsidRDefault="005725CC">
      <w:pPr>
        <w:spacing w:line="360" w:lineRule="auto"/>
        <w:jc w:val="left"/>
        <w:rPr>
          <w:rFonts w:ascii="宋体" w:eastAsia="宋体" w:hAnsi="宋体" w:cs="Times New Roman"/>
          <w:sz w:val="24"/>
          <w:szCs w:val="20"/>
        </w:rPr>
        <w:sectPr w:rsidR="00A61A4A">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A61A4A" w:rsidRDefault="005725CC">
      <w:pPr>
        <w:keepNext/>
        <w:keepLines/>
        <w:autoSpaceDE w:val="0"/>
        <w:autoSpaceDN w:val="0"/>
        <w:spacing w:before="260" w:after="260" w:line="360" w:lineRule="auto"/>
        <w:jc w:val="left"/>
        <w:outlineLvl w:val="2"/>
        <w:rPr>
          <w:rFonts w:ascii="宋体" w:eastAsia="宋体" w:hAnsi="宋体" w:cs="Times New Roman"/>
          <w:b/>
          <w:sz w:val="28"/>
          <w:szCs w:val="20"/>
        </w:rPr>
      </w:pPr>
      <w:bookmarkStart w:id="18" w:name="_Toc11326097"/>
      <w:r>
        <w:rPr>
          <w:rFonts w:ascii="宋体" w:eastAsia="宋体" w:hAnsi="宋体" w:cs="Times New Roman" w:hint="eastAsia"/>
          <w:b/>
          <w:sz w:val="28"/>
          <w:szCs w:val="20"/>
        </w:rPr>
        <w:lastRenderedPageBreak/>
        <w:t>附件2：无行贿犯罪记录声明函（格式）</w:t>
      </w:r>
      <w:bookmarkEnd w:id="18"/>
    </w:p>
    <w:p w:rsidR="00A61A4A" w:rsidRDefault="00A61A4A">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A61A4A" w:rsidRDefault="005725CC" w:rsidP="00180196">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A61A4A" w:rsidRDefault="00A61A4A" w:rsidP="00180196">
      <w:pPr>
        <w:spacing w:beforeLines="50" w:afterLines="50" w:line="360" w:lineRule="auto"/>
        <w:jc w:val="left"/>
        <w:rPr>
          <w:rFonts w:ascii="宋体" w:eastAsia="宋体" w:hAnsi="宋体" w:cs="Times New Roman"/>
          <w:sz w:val="24"/>
          <w:szCs w:val="24"/>
        </w:rPr>
      </w:pPr>
    </w:p>
    <w:p w:rsidR="00A61A4A" w:rsidRDefault="005725CC" w:rsidP="00180196">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A61A4A" w:rsidRDefault="005725CC" w:rsidP="00180196">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A61A4A" w:rsidRDefault="005725CC" w:rsidP="00180196">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A61A4A" w:rsidRDefault="00A61A4A" w:rsidP="00180196">
      <w:pPr>
        <w:spacing w:beforeLines="50" w:afterLines="50" w:line="360" w:lineRule="auto"/>
        <w:jc w:val="left"/>
        <w:rPr>
          <w:rFonts w:ascii="宋体" w:eastAsia="宋体" w:hAnsi="宋体" w:cs="Times New Roman"/>
          <w:sz w:val="24"/>
          <w:szCs w:val="24"/>
        </w:rPr>
      </w:pPr>
    </w:p>
    <w:p w:rsidR="00A61A4A" w:rsidRDefault="00A61A4A">
      <w:pPr>
        <w:spacing w:line="360" w:lineRule="auto"/>
        <w:jc w:val="left"/>
        <w:rPr>
          <w:rFonts w:ascii="宋体" w:eastAsia="宋体" w:hAnsi="宋体" w:cs="Times New Roman"/>
          <w:sz w:val="24"/>
          <w:szCs w:val="24"/>
        </w:rPr>
      </w:pPr>
    </w:p>
    <w:p w:rsidR="00A61A4A" w:rsidRDefault="005725C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A61A4A" w:rsidRDefault="005725C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A61A4A" w:rsidRDefault="005725C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A61A4A" w:rsidRDefault="005725CC">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A61A4A" w:rsidRDefault="00A61A4A">
      <w:pPr>
        <w:spacing w:line="360" w:lineRule="auto"/>
        <w:jc w:val="left"/>
        <w:rPr>
          <w:rFonts w:ascii="宋体" w:eastAsia="宋体" w:hAnsi="宋体" w:cs="Times New Roman"/>
          <w:sz w:val="24"/>
          <w:szCs w:val="24"/>
          <w:u w:val="single"/>
        </w:rPr>
      </w:pPr>
    </w:p>
    <w:p w:rsidR="00A61A4A" w:rsidRDefault="00A61A4A">
      <w:pPr>
        <w:spacing w:line="360" w:lineRule="auto"/>
        <w:jc w:val="left"/>
        <w:rPr>
          <w:rFonts w:ascii="宋体" w:eastAsia="宋体" w:hAnsi="宋体" w:cs="Times New Roman"/>
          <w:sz w:val="24"/>
          <w:szCs w:val="24"/>
          <w:u w:val="single"/>
        </w:rPr>
      </w:pPr>
    </w:p>
    <w:p w:rsidR="00A61A4A" w:rsidRDefault="00A61A4A">
      <w:pPr>
        <w:spacing w:line="360" w:lineRule="auto"/>
        <w:jc w:val="left"/>
        <w:rPr>
          <w:rFonts w:ascii="宋体" w:eastAsia="宋体" w:hAnsi="宋体" w:cs="Times New Roman"/>
          <w:sz w:val="24"/>
          <w:szCs w:val="24"/>
          <w:u w:val="single"/>
        </w:rPr>
      </w:pPr>
    </w:p>
    <w:p w:rsidR="00A61A4A" w:rsidRDefault="00A61A4A"/>
    <w:sectPr w:rsidR="00A61A4A" w:rsidSect="00A61A4A">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4A" w:rsidRDefault="00A61A4A" w:rsidP="00A61A4A">
      <w:r>
        <w:separator/>
      </w:r>
    </w:p>
  </w:endnote>
  <w:endnote w:type="continuationSeparator" w:id="0">
    <w:p w:rsidR="00A61A4A" w:rsidRDefault="00A61A4A" w:rsidP="00A61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c"/>
      <w:framePr w:wrap="around" w:vAnchor="text" w:hAnchor="margin" w:xAlign="right" w:y="1"/>
      <w:rPr>
        <w:rStyle w:val="af3"/>
      </w:rPr>
    </w:pPr>
    <w:r>
      <w:rPr>
        <w:rStyle w:val="af3"/>
      </w:rPr>
      <w:fldChar w:fldCharType="begin"/>
    </w:r>
    <w:r w:rsidR="005725CC">
      <w:rPr>
        <w:rStyle w:val="af3"/>
      </w:rPr>
      <w:instrText xml:space="preserve">PAGE  </w:instrText>
    </w:r>
    <w:r>
      <w:rPr>
        <w:rStyle w:val="af3"/>
      </w:rPr>
      <w:fldChar w:fldCharType="separate"/>
    </w:r>
    <w:r w:rsidR="005725CC">
      <w:rPr>
        <w:rStyle w:val="af3"/>
      </w:rPr>
      <w:t>77</w:t>
    </w:r>
    <w:r>
      <w:rPr>
        <w:rStyle w:val="af3"/>
      </w:rPr>
      <w:fldChar w:fldCharType="end"/>
    </w:r>
  </w:p>
  <w:p w:rsidR="00A61A4A" w:rsidRDefault="00A61A4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c"/>
      <w:jc w:val="center"/>
    </w:pPr>
    <w:r w:rsidRPr="00180196">
      <w:fldChar w:fldCharType="begin"/>
    </w:r>
    <w:r w:rsidR="005725CC">
      <w:instrText xml:space="preserve"> PAGE   \* MERGEFORMAT </w:instrText>
    </w:r>
    <w:r w:rsidRPr="00180196">
      <w:fldChar w:fldCharType="separate"/>
    </w:r>
    <w:r w:rsidR="00A04296" w:rsidRPr="00A04296">
      <w:rPr>
        <w:noProof/>
        <w:lang w:val="zh-CN"/>
      </w:rPr>
      <w:t>1</w:t>
    </w:r>
    <w:r>
      <w:rPr>
        <w:lang w:val="zh-CN"/>
      </w:rPr>
      <w:fldChar w:fldCharType="end"/>
    </w:r>
  </w:p>
  <w:p w:rsidR="00A61A4A" w:rsidRDefault="00A61A4A">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c"/>
      <w:jc w:val="center"/>
    </w:pPr>
    <w:r w:rsidRPr="00180196">
      <w:fldChar w:fldCharType="begin"/>
    </w:r>
    <w:r w:rsidR="005725CC">
      <w:instrText xml:space="preserve"> PAGE   \* MERGEFORMAT </w:instrText>
    </w:r>
    <w:r w:rsidRPr="00180196">
      <w:fldChar w:fldCharType="separate"/>
    </w:r>
    <w:r w:rsidR="00A04296" w:rsidRPr="00A04296">
      <w:rPr>
        <w:noProof/>
        <w:lang w:val="zh-CN"/>
      </w:rPr>
      <w:t>2</w:t>
    </w:r>
    <w:r>
      <w:rPr>
        <w:lang w:val="zh-CN"/>
      </w:rPr>
      <w:fldChar w:fldCharType="end"/>
    </w:r>
  </w:p>
  <w:p w:rsidR="00A61A4A" w:rsidRDefault="00A61A4A">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c"/>
      <w:jc w:val="center"/>
    </w:pPr>
    <w:r w:rsidRPr="00180196">
      <w:fldChar w:fldCharType="begin"/>
    </w:r>
    <w:r w:rsidR="005725CC">
      <w:instrText xml:space="preserve"> PAGE   \* MERGEFORMAT </w:instrText>
    </w:r>
    <w:r w:rsidRPr="00180196">
      <w:fldChar w:fldCharType="separate"/>
    </w:r>
    <w:r w:rsidR="00DA21F2" w:rsidRPr="00DA21F2">
      <w:rPr>
        <w:noProof/>
        <w:lang w:val="zh-CN"/>
      </w:rPr>
      <w:t>16</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c"/>
      <w:framePr w:wrap="around" w:vAnchor="text" w:hAnchor="margin" w:xAlign="right" w:y="1"/>
      <w:rPr>
        <w:rStyle w:val="af3"/>
      </w:rPr>
    </w:pPr>
    <w:r>
      <w:rPr>
        <w:rStyle w:val="af3"/>
      </w:rPr>
      <w:fldChar w:fldCharType="begin"/>
    </w:r>
    <w:r w:rsidR="005725CC">
      <w:rPr>
        <w:rStyle w:val="af3"/>
      </w:rPr>
      <w:instrText xml:space="preserve">PAGE  </w:instrText>
    </w:r>
    <w:r>
      <w:rPr>
        <w:rStyle w:val="af3"/>
      </w:rPr>
      <w:fldChar w:fldCharType="separate"/>
    </w:r>
    <w:r w:rsidR="005725CC">
      <w:rPr>
        <w:rStyle w:val="af3"/>
      </w:rPr>
      <w:t>77</w:t>
    </w:r>
    <w:r>
      <w:rPr>
        <w:rStyle w:val="af3"/>
      </w:rPr>
      <w:fldChar w:fldCharType="end"/>
    </w:r>
  </w:p>
  <w:p w:rsidR="00A61A4A" w:rsidRDefault="005725CC">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A61A4A" w:rsidRDefault="00A61A4A">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4A" w:rsidRDefault="00A61A4A" w:rsidP="00A61A4A">
      <w:r>
        <w:separator/>
      </w:r>
    </w:p>
  </w:footnote>
  <w:footnote w:type="continuationSeparator" w:id="0">
    <w:p w:rsidR="00A61A4A" w:rsidRDefault="00A61A4A" w:rsidP="00A61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d"/>
      <w:pBdr>
        <w:bottom w:val="single" w:sz="4" w:space="1" w:color="auto"/>
      </w:pBdr>
      <w:tabs>
        <w:tab w:val="clear" w:pos="4153"/>
        <w:tab w:val="clear" w:pos="8306"/>
      </w:tabs>
      <w:jc w:val="left"/>
      <w:rPr>
        <w:rFonts w:ascii="宋体" w:hAnsi="宋体"/>
      </w:rPr>
    </w:pPr>
    <w:r w:rsidRPr="0018019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4A" w:rsidRDefault="0018019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A20E91A2"/>
    <w:lvl w:ilvl="0">
      <w:start w:val="4"/>
      <w:numFmt w:val="chineseCounting"/>
      <w:suff w:val="space"/>
      <w:lvlText w:val="第%1章"/>
      <w:lvlJc w:val="left"/>
      <w:rPr>
        <w:rFonts w:hint="eastAsia"/>
        <w:lang w:val="en-US"/>
      </w:rPr>
    </w:lvl>
  </w:abstractNum>
  <w:abstractNum w:abstractNumId="1">
    <w:nsid w:val="0D9D08A4"/>
    <w:multiLevelType w:val="singleLevel"/>
    <w:tmpl w:val="0D9D08A4"/>
    <w:lvl w:ilvl="0">
      <w:start w:val="1"/>
      <w:numFmt w:val="chineseCounting"/>
      <w:suff w:val="nothing"/>
      <w:lvlText w:val="%1、"/>
      <w:lvlJc w:val="left"/>
      <w:pPr>
        <w:ind w:left="-420" w:firstLine="420"/>
      </w:pPr>
      <w:rPr>
        <w:rFonts w:hint="eastAsia"/>
      </w:rPr>
    </w:lvl>
  </w:abstractNum>
  <w:abstractNum w:abstractNumId="2">
    <w:nsid w:val="21D8227C"/>
    <w:multiLevelType w:val="multilevel"/>
    <w:tmpl w:val="21D822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A511FF3"/>
    <w:multiLevelType w:val="multilevel"/>
    <w:tmpl w:val="2A511FF3"/>
    <w:lvl w:ilvl="0">
      <w:start w:val="1"/>
      <w:numFmt w:val="japaneseCounting"/>
      <w:lvlText w:val="%1、"/>
      <w:lvlJc w:val="left"/>
      <w:pPr>
        <w:ind w:left="480" w:hanging="480"/>
      </w:pPr>
      <w:rPr>
        <w:rFonts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B51FDF8"/>
    <w:multiLevelType w:val="singleLevel"/>
    <w:tmpl w:val="2B51FDF8"/>
    <w:lvl w:ilvl="0">
      <w:start w:val="1"/>
      <w:numFmt w:val="chineseCounting"/>
      <w:suff w:val="nothing"/>
      <w:lvlText w:val="%1、"/>
      <w:lvlJc w:val="left"/>
      <w:pPr>
        <w:ind w:left="-420" w:firstLine="420"/>
      </w:pPr>
      <w:rPr>
        <w:rFonts w:hint="eastAsia"/>
      </w:rPr>
    </w:lvl>
  </w:abstractNum>
  <w:abstractNum w:abstractNumId="5">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kMjAwNWYyOTkwN2QzOGM1NWVjOWU2MjZiNTIxOD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80196"/>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725CC"/>
    <w:rsid w:val="00575DE4"/>
    <w:rsid w:val="00581364"/>
    <w:rsid w:val="00590B33"/>
    <w:rsid w:val="0059538B"/>
    <w:rsid w:val="005B2924"/>
    <w:rsid w:val="00602192"/>
    <w:rsid w:val="006158DB"/>
    <w:rsid w:val="0061641C"/>
    <w:rsid w:val="00626C56"/>
    <w:rsid w:val="00627B45"/>
    <w:rsid w:val="006324E6"/>
    <w:rsid w:val="00672FFA"/>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04296"/>
    <w:rsid w:val="00A1393F"/>
    <w:rsid w:val="00A20F3E"/>
    <w:rsid w:val="00A27B13"/>
    <w:rsid w:val="00A32285"/>
    <w:rsid w:val="00A46001"/>
    <w:rsid w:val="00A61A4A"/>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6B9"/>
    <w:rsid w:val="00D40A23"/>
    <w:rsid w:val="00D41D50"/>
    <w:rsid w:val="00D45BAF"/>
    <w:rsid w:val="00D54996"/>
    <w:rsid w:val="00D57486"/>
    <w:rsid w:val="00D62D3A"/>
    <w:rsid w:val="00D73476"/>
    <w:rsid w:val="00D8177B"/>
    <w:rsid w:val="00D93A48"/>
    <w:rsid w:val="00D94230"/>
    <w:rsid w:val="00DA21F2"/>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23870D5"/>
    <w:rsid w:val="036F6B27"/>
    <w:rsid w:val="037F0B26"/>
    <w:rsid w:val="059503E5"/>
    <w:rsid w:val="05D709B3"/>
    <w:rsid w:val="06710E08"/>
    <w:rsid w:val="067B1C86"/>
    <w:rsid w:val="07C20BED"/>
    <w:rsid w:val="08FD6983"/>
    <w:rsid w:val="09837495"/>
    <w:rsid w:val="0A7753AE"/>
    <w:rsid w:val="0B826852"/>
    <w:rsid w:val="0BF00DA4"/>
    <w:rsid w:val="0EF02652"/>
    <w:rsid w:val="10F816A0"/>
    <w:rsid w:val="129544B2"/>
    <w:rsid w:val="14033DF0"/>
    <w:rsid w:val="15F709EE"/>
    <w:rsid w:val="18325682"/>
    <w:rsid w:val="191B6861"/>
    <w:rsid w:val="19DC576F"/>
    <w:rsid w:val="1A5F06D7"/>
    <w:rsid w:val="1A8E5A60"/>
    <w:rsid w:val="1B7153A8"/>
    <w:rsid w:val="1D4D182F"/>
    <w:rsid w:val="1DBC650F"/>
    <w:rsid w:val="1E4F1A12"/>
    <w:rsid w:val="206F557C"/>
    <w:rsid w:val="22561186"/>
    <w:rsid w:val="22AA393E"/>
    <w:rsid w:val="22D81BBD"/>
    <w:rsid w:val="23F21C6D"/>
    <w:rsid w:val="24F2552F"/>
    <w:rsid w:val="253908C1"/>
    <w:rsid w:val="269B22CD"/>
    <w:rsid w:val="271D349F"/>
    <w:rsid w:val="28AF45F3"/>
    <w:rsid w:val="2B2963D3"/>
    <w:rsid w:val="2B2D4A4E"/>
    <w:rsid w:val="2E287082"/>
    <w:rsid w:val="2EF97A69"/>
    <w:rsid w:val="2F2C5770"/>
    <w:rsid w:val="313D5907"/>
    <w:rsid w:val="33327ED5"/>
    <w:rsid w:val="34EE008B"/>
    <w:rsid w:val="35805CB4"/>
    <w:rsid w:val="36CA3141"/>
    <w:rsid w:val="38593614"/>
    <w:rsid w:val="39301A51"/>
    <w:rsid w:val="3A15327D"/>
    <w:rsid w:val="3BF15DAC"/>
    <w:rsid w:val="3DA4759C"/>
    <w:rsid w:val="3DFE745B"/>
    <w:rsid w:val="3E2B711B"/>
    <w:rsid w:val="3E2D1012"/>
    <w:rsid w:val="409018AF"/>
    <w:rsid w:val="412709D8"/>
    <w:rsid w:val="41627833"/>
    <w:rsid w:val="416D419A"/>
    <w:rsid w:val="421443FB"/>
    <w:rsid w:val="427239F0"/>
    <w:rsid w:val="43426C26"/>
    <w:rsid w:val="44E76487"/>
    <w:rsid w:val="464822FD"/>
    <w:rsid w:val="49B25227"/>
    <w:rsid w:val="4B863339"/>
    <w:rsid w:val="4D25098E"/>
    <w:rsid w:val="4D77632F"/>
    <w:rsid w:val="4E7C3473"/>
    <w:rsid w:val="501778F7"/>
    <w:rsid w:val="52C021AE"/>
    <w:rsid w:val="52D01FDF"/>
    <w:rsid w:val="52F3621B"/>
    <w:rsid w:val="5371335C"/>
    <w:rsid w:val="5389510F"/>
    <w:rsid w:val="56E97E3E"/>
    <w:rsid w:val="58CC1880"/>
    <w:rsid w:val="59A549DC"/>
    <w:rsid w:val="5CF501E7"/>
    <w:rsid w:val="5E4E4400"/>
    <w:rsid w:val="5E5E67D4"/>
    <w:rsid w:val="60BA47AE"/>
    <w:rsid w:val="60F8168F"/>
    <w:rsid w:val="63D92820"/>
    <w:rsid w:val="64917820"/>
    <w:rsid w:val="685F15E7"/>
    <w:rsid w:val="6A0856B9"/>
    <w:rsid w:val="6CE12E64"/>
    <w:rsid w:val="6CEA0C57"/>
    <w:rsid w:val="6D024D8C"/>
    <w:rsid w:val="6ECC7A0D"/>
    <w:rsid w:val="70EA395C"/>
    <w:rsid w:val="7397006E"/>
    <w:rsid w:val="73A46893"/>
    <w:rsid w:val="740D6797"/>
    <w:rsid w:val="75CC49D7"/>
    <w:rsid w:val="77C35AEB"/>
    <w:rsid w:val="79715BD1"/>
    <w:rsid w:val="7A5944E4"/>
    <w:rsid w:val="7AFE639A"/>
    <w:rsid w:val="7C3A20F4"/>
    <w:rsid w:val="7CA25B04"/>
    <w:rsid w:val="7D8C16C1"/>
    <w:rsid w:val="7DD03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1A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61A4A"/>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A61A4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A61A4A"/>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A61A4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A61A4A"/>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A61A4A"/>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A61A4A"/>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A61A4A"/>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A61A4A"/>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61A4A"/>
    <w:pPr>
      <w:ind w:firstLine="420"/>
    </w:pPr>
    <w:rPr>
      <w:rFonts w:ascii="Times New Roman" w:eastAsia="宋体" w:hAnsi="Times New Roman" w:cs="Times New Roman"/>
      <w:szCs w:val="20"/>
    </w:rPr>
  </w:style>
  <w:style w:type="paragraph" w:styleId="a4">
    <w:name w:val="Document Map"/>
    <w:basedOn w:val="a"/>
    <w:link w:val="Char"/>
    <w:qFormat/>
    <w:rsid w:val="00A61A4A"/>
    <w:rPr>
      <w:rFonts w:ascii="宋体" w:eastAsia="宋体" w:hAnsi="Times New Roman" w:cs="Times New Roman"/>
      <w:sz w:val="18"/>
      <w:szCs w:val="18"/>
    </w:rPr>
  </w:style>
  <w:style w:type="paragraph" w:styleId="a5">
    <w:name w:val="annotation text"/>
    <w:basedOn w:val="a"/>
    <w:link w:val="Char0"/>
    <w:semiHidden/>
    <w:qFormat/>
    <w:rsid w:val="00A61A4A"/>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A61A4A"/>
    <w:rPr>
      <w:rFonts w:ascii="Times New Roman" w:eastAsia="宋体" w:hAnsi="Times New Roman" w:cs="Times New Roman"/>
      <w:sz w:val="48"/>
      <w:szCs w:val="48"/>
    </w:rPr>
  </w:style>
  <w:style w:type="paragraph" w:styleId="a6">
    <w:name w:val="Body Text"/>
    <w:basedOn w:val="a"/>
    <w:link w:val="Char1"/>
    <w:qFormat/>
    <w:rsid w:val="00A61A4A"/>
    <w:pPr>
      <w:spacing w:after="120"/>
    </w:pPr>
    <w:rPr>
      <w:rFonts w:ascii="Times New Roman" w:eastAsia="宋体" w:hAnsi="Times New Roman" w:cs="Times New Roman"/>
      <w:szCs w:val="20"/>
    </w:rPr>
  </w:style>
  <w:style w:type="paragraph" w:styleId="a7">
    <w:name w:val="Body Text Indent"/>
    <w:basedOn w:val="a"/>
    <w:link w:val="Char2"/>
    <w:qFormat/>
    <w:rsid w:val="00A61A4A"/>
    <w:pPr>
      <w:spacing w:after="120"/>
      <w:ind w:leftChars="200" w:left="420"/>
    </w:pPr>
    <w:rPr>
      <w:rFonts w:ascii="Times New Roman" w:eastAsia="宋体" w:hAnsi="Times New Roman" w:cs="Times New Roman"/>
      <w:szCs w:val="20"/>
    </w:rPr>
  </w:style>
  <w:style w:type="paragraph" w:styleId="a8">
    <w:name w:val="Block Text"/>
    <w:basedOn w:val="a"/>
    <w:qFormat/>
    <w:rsid w:val="00A61A4A"/>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A61A4A"/>
    <w:rPr>
      <w:rFonts w:ascii="宋体" w:eastAsia="宋体" w:hAnsi="Courier New" w:cs="Times New Roman"/>
      <w:szCs w:val="20"/>
    </w:rPr>
  </w:style>
  <w:style w:type="paragraph" w:styleId="aa">
    <w:name w:val="Date"/>
    <w:basedOn w:val="a"/>
    <w:next w:val="a"/>
    <w:link w:val="Char4"/>
    <w:qFormat/>
    <w:rsid w:val="00A61A4A"/>
    <w:rPr>
      <w:rFonts w:ascii="宋体" w:eastAsia="宋体" w:hAnsi="Times New Roman" w:cs="Times New Roman"/>
      <w:b/>
      <w:sz w:val="36"/>
      <w:szCs w:val="20"/>
    </w:rPr>
  </w:style>
  <w:style w:type="paragraph" w:styleId="20">
    <w:name w:val="Body Text Indent 2"/>
    <w:basedOn w:val="a"/>
    <w:link w:val="2Char0"/>
    <w:qFormat/>
    <w:rsid w:val="00A61A4A"/>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A61A4A"/>
    <w:rPr>
      <w:rFonts w:ascii="Times New Roman" w:eastAsia="宋体" w:hAnsi="Times New Roman" w:cs="Times New Roman"/>
      <w:sz w:val="18"/>
      <w:szCs w:val="18"/>
    </w:rPr>
  </w:style>
  <w:style w:type="paragraph" w:styleId="ac">
    <w:name w:val="footer"/>
    <w:basedOn w:val="a"/>
    <w:link w:val="Char10"/>
    <w:uiPriority w:val="99"/>
    <w:unhideWhenUsed/>
    <w:qFormat/>
    <w:rsid w:val="00A61A4A"/>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A61A4A"/>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A61A4A"/>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A61A4A"/>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A61A4A"/>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A61A4A"/>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A61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A61A4A"/>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A61A4A"/>
    <w:pPr>
      <w:adjustRightInd/>
      <w:spacing w:line="240" w:lineRule="auto"/>
      <w:textAlignment w:val="auto"/>
    </w:pPr>
    <w:rPr>
      <w:b/>
      <w:bCs/>
      <w:kern w:val="2"/>
      <w:sz w:val="21"/>
      <w:szCs w:val="24"/>
    </w:rPr>
  </w:style>
  <w:style w:type="table" w:styleId="af2">
    <w:name w:val="Table Grid"/>
    <w:basedOn w:val="a2"/>
    <w:qFormat/>
    <w:rsid w:val="00A61A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A61A4A"/>
  </w:style>
  <w:style w:type="character" w:styleId="af4">
    <w:name w:val="FollowedHyperlink"/>
    <w:basedOn w:val="a1"/>
    <w:uiPriority w:val="99"/>
    <w:semiHidden/>
    <w:unhideWhenUsed/>
    <w:qFormat/>
    <w:rsid w:val="00A61A4A"/>
    <w:rPr>
      <w:color w:val="954F72" w:themeColor="followedHyperlink"/>
      <w:u w:val="single"/>
    </w:rPr>
  </w:style>
  <w:style w:type="character" w:styleId="af5">
    <w:name w:val="Emphasis"/>
    <w:basedOn w:val="a1"/>
    <w:uiPriority w:val="20"/>
    <w:qFormat/>
    <w:rsid w:val="00A61A4A"/>
    <w:rPr>
      <w:i/>
    </w:rPr>
  </w:style>
  <w:style w:type="character" w:styleId="af6">
    <w:name w:val="Hyperlink"/>
    <w:qFormat/>
    <w:rsid w:val="00A61A4A"/>
    <w:rPr>
      <w:color w:val="0000FF"/>
      <w:u w:val="single"/>
    </w:rPr>
  </w:style>
  <w:style w:type="character" w:styleId="af7">
    <w:name w:val="annotation reference"/>
    <w:qFormat/>
    <w:rsid w:val="00A61A4A"/>
    <w:rPr>
      <w:sz w:val="21"/>
      <w:szCs w:val="21"/>
    </w:rPr>
  </w:style>
  <w:style w:type="character" w:customStyle="1" w:styleId="Char11">
    <w:name w:val="页眉 Char1"/>
    <w:basedOn w:val="a1"/>
    <w:link w:val="ad"/>
    <w:uiPriority w:val="99"/>
    <w:qFormat/>
    <w:rsid w:val="00A61A4A"/>
    <w:rPr>
      <w:sz w:val="18"/>
      <w:szCs w:val="18"/>
    </w:rPr>
  </w:style>
  <w:style w:type="character" w:customStyle="1" w:styleId="Char10">
    <w:name w:val="页脚 Char1"/>
    <w:basedOn w:val="a1"/>
    <w:link w:val="ac"/>
    <w:uiPriority w:val="99"/>
    <w:qFormat/>
    <w:rsid w:val="00A61A4A"/>
    <w:rPr>
      <w:sz w:val="18"/>
      <w:szCs w:val="18"/>
    </w:rPr>
  </w:style>
  <w:style w:type="character" w:customStyle="1" w:styleId="1Char">
    <w:name w:val="标题 1 Char"/>
    <w:basedOn w:val="a1"/>
    <w:link w:val="1"/>
    <w:qFormat/>
    <w:rsid w:val="00A61A4A"/>
    <w:rPr>
      <w:rFonts w:ascii="Times New Roman" w:eastAsia="宋体" w:hAnsi="Times New Roman" w:cs="Times New Roman"/>
      <w:b/>
      <w:kern w:val="44"/>
      <w:sz w:val="44"/>
      <w:szCs w:val="20"/>
    </w:rPr>
  </w:style>
  <w:style w:type="character" w:customStyle="1" w:styleId="2Char">
    <w:name w:val="标题 2 Char"/>
    <w:basedOn w:val="a1"/>
    <w:link w:val="2"/>
    <w:qFormat/>
    <w:rsid w:val="00A61A4A"/>
    <w:rPr>
      <w:rFonts w:ascii="Arial" w:eastAsia="黑体" w:hAnsi="Arial" w:cs="Times New Roman"/>
      <w:b/>
      <w:bCs/>
      <w:sz w:val="32"/>
      <w:szCs w:val="32"/>
    </w:rPr>
  </w:style>
  <w:style w:type="character" w:customStyle="1" w:styleId="3Char">
    <w:name w:val="标题 3 Char"/>
    <w:basedOn w:val="a1"/>
    <w:link w:val="3"/>
    <w:qFormat/>
    <w:rsid w:val="00A61A4A"/>
    <w:rPr>
      <w:rFonts w:ascii="Times New Roman" w:eastAsia="宋体" w:hAnsi="Times New Roman" w:cs="Times New Roman"/>
      <w:b/>
      <w:sz w:val="32"/>
      <w:szCs w:val="20"/>
    </w:rPr>
  </w:style>
  <w:style w:type="character" w:customStyle="1" w:styleId="4Char">
    <w:name w:val="标题 4 Char"/>
    <w:basedOn w:val="a1"/>
    <w:link w:val="4"/>
    <w:qFormat/>
    <w:rsid w:val="00A61A4A"/>
    <w:rPr>
      <w:rFonts w:ascii="Arial" w:eastAsia="黑体" w:hAnsi="Arial" w:cs="Times New Roman"/>
      <w:b/>
      <w:bCs/>
      <w:sz w:val="28"/>
      <w:szCs w:val="28"/>
    </w:rPr>
  </w:style>
  <w:style w:type="character" w:customStyle="1" w:styleId="5Char">
    <w:name w:val="标题 5 Char"/>
    <w:basedOn w:val="a1"/>
    <w:link w:val="5"/>
    <w:qFormat/>
    <w:rsid w:val="00A61A4A"/>
    <w:rPr>
      <w:rFonts w:ascii="Times New Roman" w:eastAsia="宋体" w:hAnsi="Times New Roman" w:cs="Times New Roman"/>
      <w:b/>
      <w:bCs/>
      <w:sz w:val="28"/>
      <w:szCs w:val="28"/>
    </w:rPr>
  </w:style>
  <w:style w:type="character" w:customStyle="1" w:styleId="6Char">
    <w:name w:val="标题 6 Char"/>
    <w:basedOn w:val="a1"/>
    <w:link w:val="6"/>
    <w:qFormat/>
    <w:rsid w:val="00A61A4A"/>
    <w:rPr>
      <w:rFonts w:ascii="Arial" w:eastAsia="黑体" w:hAnsi="Arial" w:cs="Times New Roman"/>
      <w:b/>
      <w:bCs/>
      <w:sz w:val="24"/>
      <w:szCs w:val="24"/>
    </w:rPr>
  </w:style>
  <w:style w:type="character" w:customStyle="1" w:styleId="7Char">
    <w:name w:val="标题 7 Char"/>
    <w:basedOn w:val="a1"/>
    <w:link w:val="7"/>
    <w:qFormat/>
    <w:rsid w:val="00A61A4A"/>
    <w:rPr>
      <w:rFonts w:ascii="Times New Roman" w:eastAsia="宋体" w:hAnsi="Times New Roman" w:cs="Times New Roman"/>
      <w:b/>
      <w:bCs/>
      <w:sz w:val="24"/>
      <w:szCs w:val="24"/>
    </w:rPr>
  </w:style>
  <w:style w:type="character" w:customStyle="1" w:styleId="8Char">
    <w:name w:val="标题 8 Char"/>
    <w:basedOn w:val="a1"/>
    <w:link w:val="8"/>
    <w:qFormat/>
    <w:rsid w:val="00A61A4A"/>
    <w:rPr>
      <w:rFonts w:ascii="Arial" w:eastAsia="黑体" w:hAnsi="Arial" w:cs="Times New Roman"/>
      <w:sz w:val="24"/>
      <w:szCs w:val="24"/>
    </w:rPr>
  </w:style>
  <w:style w:type="character" w:customStyle="1" w:styleId="9Char">
    <w:name w:val="标题 9 Char"/>
    <w:basedOn w:val="a1"/>
    <w:link w:val="9"/>
    <w:qFormat/>
    <w:rsid w:val="00A61A4A"/>
    <w:rPr>
      <w:rFonts w:ascii="Arial" w:eastAsia="黑体" w:hAnsi="Arial" w:cs="Times New Roman"/>
      <w:szCs w:val="21"/>
    </w:rPr>
  </w:style>
  <w:style w:type="paragraph" w:customStyle="1" w:styleId="Char2CharCharChar">
    <w:name w:val="Char2 Char Char Char"/>
    <w:basedOn w:val="a"/>
    <w:qFormat/>
    <w:rsid w:val="00A61A4A"/>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A61A4A"/>
    <w:rPr>
      <w:rFonts w:ascii="宋体" w:eastAsia="宋体" w:hAnsi="Courier New" w:cs="Times New Roman"/>
      <w:szCs w:val="20"/>
    </w:rPr>
  </w:style>
  <w:style w:type="character" w:customStyle="1" w:styleId="Char4">
    <w:name w:val="日期 Char"/>
    <w:basedOn w:val="a1"/>
    <w:link w:val="aa"/>
    <w:qFormat/>
    <w:rsid w:val="00A61A4A"/>
    <w:rPr>
      <w:rFonts w:ascii="宋体" w:eastAsia="宋体" w:hAnsi="Times New Roman" w:cs="Times New Roman"/>
      <w:b/>
      <w:sz w:val="36"/>
      <w:szCs w:val="20"/>
    </w:rPr>
  </w:style>
  <w:style w:type="paragraph" w:customStyle="1" w:styleId="Style32">
    <w:name w:val="_Style 32"/>
    <w:basedOn w:val="a"/>
    <w:next w:val="af8"/>
    <w:qFormat/>
    <w:rsid w:val="00A61A4A"/>
    <w:pPr>
      <w:ind w:firstLineChars="200" w:firstLine="420"/>
    </w:pPr>
    <w:rPr>
      <w:rFonts w:ascii="Times New Roman" w:eastAsia="宋体" w:hAnsi="Times New Roman" w:cs="Times New Roman"/>
      <w:szCs w:val="21"/>
    </w:rPr>
  </w:style>
  <w:style w:type="paragraph" w:styleId="af8">
    <w:name w:val="List Paragraph"/>
    <w:basedOn w:val="a"/>
    <w:uiPriority w:val="34"/>
    <w:qFormat/>
    <w:rsid w:val="00A61A4A"/>
    <w:pPr>
      <w:ind w:firstLineChars="200" w:firstLine="420"/>
    </w:pPr>
  </w:style>
  <w:style w:type="paragraph" w:customStyle="1" w:styleId="itb">
    <w:name w:val="itb"/>
    <w:basedOn w:val="3"/>
    <w:qFormat/>
    <w:rsid w:val="00A61A4A"/>
    <w:pPr>
      <w:jc w:val="center"/>
    </w:pPr>
    <w:rPr>
      <w:rFonts w:ascii="楷体_GB2312" w:eastAsia="楷体_GB2312"/>
      <w:sz w:val="36"/>
    </w:rPr>
  </w:style>
  <w:style w:type="paragraph" w:customStyle="1" w:styleId="itb0">
    <w:name w:val="itb0"/>
    <w:basedOn w:val="itb"/>
    <w:qFormat/>
    <w:rsid w:val="00A61A4A"/>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A61A4A"/>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A61A4A"/>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A61A4A"/>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A61A4A"/>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A61A4A"/>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A61A4A"/>
    <w:pPr>
      <w:ind w:left="1785" w:firstLine="0"/>
    </w:pPr>
  </w:style>
  <w:style w:type="paragraph" w:customStyle="1" w:styleId="gcc">
    <w:name w:val="gcc"/>
    <w:basedOn w:val="itb"/>
    <w:qFormat/>
    <w:rsid w:val="00A61A4A"/>
  </w:style>
  <w:style w:type="paragraph" w:customStyle="1" w:styleId="gcc0">
    <w:name w:val="gcc0"/>
    <w:basedOn w:val="itb0"/>
    <w:qFormat/>
    <w:rsid w:val="00A61A4A"/>
  </w:style>
  <w:style w:type="paragraph" w:customStyle="1" w:styleId="gcc1">
    <w:name w:val="gcc1"/>
    <w:basedOn w:val="itb1"/>
    <w:qFormat/>
    <w:rsid w:val="00A61A4A"/>
    <w:pPr>
      <w:ind w:left="527"/>
    </w:pPr>
  </w:style>
  <w:style w:type="paragraph" w:customStyle="1" w:styleId="gcc1t">
    <w:name w:val="gcc1t"/>
    <w:basedOn w:val="a0"/>
    <w:qFormat/>
    <w:rsid w:val="00A61A4A"/>
    <w:pPr>
      <w:spacing w:line="360" w:lineRule="auto"/>
      <w:ind w:left="525" w:firstLine="0"/>
    </w:pPr>
    <w:rPr>
      <w:rFonts w:eastAsia="楷体_GB2312"/>
      <w:sz w:val="24"/>
    </w:rPr>
  </w:style>
  <w:style w:type="paragraph" w:customStyle="1" w:styleId="gcc2">
    <w:name w:val="gcc2"/>
    <w:basedOn w:val="itb2"/>
    <w:qFormat/>
    <w:rsid w:val="00A61A4A"/>
    <w:pPr>
      <w:ind w:left="525" w:hanging="525"/>
    </w:pPr>
  </w:style>
  <w:style w:type="paragraph" w:customStyle="1" w:styleId="gcc3">
    <w:name w:val="gcc3"/>
    <w:basedOn w:val="itb3"/>
    <w:qFormat/>
    <w:rsid w:val="00A61A4A"/>
    <w:pPr>
      <w:ind w:left="947" w:hanging="420"/>
    </w:pPr>
    <w:rPr>
      <w:spacing w:val="6"/>
    </w:rPr>
  </w:style>
  <w:style w:type="paragraph" w:customStyle="1" w:styleId="gcc4t">
    <w:name w:val="gcc4t"/>
    <w:basedOn w:val="gcc3"/>
    <w:qFormat/>
    <w:rsid w:val="00A61A4A"/>
    <w:pPr>
      <w:ind w:left="945" w:firstLine="0"/>
    </w:pPr>
  </w:style>
  <w:style w:type="paragraph" w:customStyle="1" w:styleId="gcc4">
    <w:name w:val="gcc4"/>
    <w:basedOn w:val="itb4"/>
    <w:qFormat/>
    <w:rsid w:val="00A61A4A"/>
    <w:pPr>
      <w:ind w:left="945" w:hanging="420"/>
    </w:pPr>
  </w:style>
  <w:style w:type="paragraph" w:customStyle="1" w:styleId="cf">
    <w:name w:val="cf"/>
    <w:basedOn w:val="itb"/>
    <w:qFormat/>
    <w:rsid w:val="00A61A4A"/>
    <w:pPr>
      <w:spacing w:before="0" w:after="0" w:line="415" w:lineRule="auto"/>
    </w:pPr>
  </w:style>
  <w:style w:type="paragraph" w:customStyle="1" w:styleId="cft">
    <w:name w:val="cft"/>
    <w:basedOn w:val="gcc1t"/>
    <w:qFormat/>
    <w:rsid w:val="00A61A4A"/>
    <w:pPr>
      <w:ind w:left="0"/>
    </w:pPr>
  </w:style>
  <w:style w:type="paragraph" w:customStyle="1" w:styleId="cf1">
    <w:name w:val="cf1"/>
    <w:basedOn w:val="itb1"/>
    <w:qFormat/>
    <w:rsid w:val="00A61A4A"/>
    <w:rPr>
      <w:b w:val="0"/>
      <w:bCs w:val="0"/>
    </w:rPr>
  </w:style>
  <w:style w:type="paragraph" w:customStyle="1" w:styleId="cf2">
    <w:name w:val="cf2"/>
    <w:basedOn w:val="gcc2"/>
    <w:qFormat/>
    <w:rsid w:val="00A61A4A"/>
  </w:style>
  <w:style w:type="paragraph" w:customStyle="1" w:styleId="cf2t">
    <w:name w:val="cf2t"/>
    <w:basedOn w:val="a0"/>
    <w:qFormat/>
    <w:rsid w:val="00A61A4A"/>
    <w:pPr>
      <w:spacing w:line="360" w:lineRule="auto"/>
      <w:ind w:left="1260" w:firstLine="0"/>
    </w:pPr>
    <w:rPr>
      <w:rFonts w:ascii="楷体_GB2312" w:eastAsia="楷体_GB2312"/>
      <w:sz w:val="24"/>
    </w:rPr>
  </w:style>
  <w:style w:type="paragraph" w:customStyle="1" w:styleId="at">
    <w:name w:val="at"/>
    <w:basedOn w:val="itb"/>
    <w:qFormat/>
    <w:rsid w:val="00A61A4A"/>
  </w:style>
  <w:style w:type="paragraph" w:customStyle="1" w:styleId="at0">
    <w:name w:val="at0"/>
    <w:basedOn w:val="gcc"/>
    <w:qFormat/>
    <w:rsid w:val="00A61A4A"/>
    <w:pPr>
      <w:spacing w:before="0" w:after="0" w:line="415" w:lineRule="auto"/>
    </w:pPr>
  </w:style>
  <w:style w:type="paragraph" w:customStyle="1" w:styleId="att">
    <w:name w:val="att"/>
    <w:basedOn w:val="cft"/>
    <w:qFormat/>
    <w:rsid w:val="00A61A4A"/>
  </w:style>
  <w:style w:type="paragraph" w:customStyle="1" w:styleId="at1">
    <w:name w:val="at1"/>
    <w:basedOn w:val="gcc1"/>
    <w:qFormat/>
    <w:rsid w:val="00A61A4A"/>
    <w:rPr>
      <w:b w:val="0"/>
      <w:bCs w:val="0"/>
    </w:rPr>
  </w:style>
  <w:style w:type="paragraph" w:customStyle="1" w:styleId="at2">
    <w:name w:val="at2"/>
    <w:basedOn w:val="gcc2"/>
    <w:qFormat/>
    <w:rsid w:val="00A61A4A"/>
    <w:pPr>
      <w:tabs>
        <w:tab w:val="left" w:pos="8295"/>
      </w:tabs>
    </w:pPr>
  </w:style>
  <w:style w:type="paragraph" w:customStyle="1" w:styleId="at3">
    <w:name w:val="at3"/>
    <w:basedOn w:val="gcc3"/>
    <w:qFormat/>
    <w:rsid w:val="00A61A4A"/>
    <w:pPr>
      <w:tabs>
        <w:tab w:val="left" w:pos="8295"/>
      </w:tabs>
    </w:pPr>
  </w:style>
  <w:style w:type="paragraph" w:customStyle="1" w:styleId="ifb">
    <w:name w:val="ifb"/>
    <w:basedOn w:val="itb"/>
    <w:qFormat/>
    <w:rsid w:val="00A61A4A"/>
    <w:pPr>
      <w:spacing w:before="0" w:after="0" w:line="360" w:lineRule="auto"/>
    </w:pPr>
  </w:style>
  <w:style w:type="paragraph" w:customStyle="1" w:styleId="ifb-1">
    <w:name w:val="ifb-1"/>
    <w:basedOn w:val="a"/>
    <w:qFormat/>
    <w:rsid w:val="00A61A4A"/>
    <w:pPr>
      <w:ind w:left="420" w:hanging="420"/>
    </w:pPr>
    <w:rPr>
      <w:rFonts w:ascii="楷体_GB2312" w:eastAsia="楷体_GB2312" w:hAnsi="Times New Roman" w:cs="Times New Roman"/>
      <w:szCs w:val="20"/>
    </w:rPr>
  </w:style>
  <w:style w:type="paragraph" w:customStyle="1" w:styleId="cf0">
    <w:name w:val="cf0"/>
    <w:basedOn w:val="cf"/>
    <w:qFormat/>
    <w:rsid w:val="00A61A4A"/>
  </w:style>
  <w:style w:type="paragraph" w:customStyle="1" w:styleId="sor">
    <w:name w:val="sor"/>
    <w:basedOn w:val="ifb"/>
    <w:qFormat/>
    <w:rsid w:val="00A61A4A"/>
  </w:style>
  <w:style w:type="paragraph" w:customStyle="1" w:styleId="itb-11a">
    <w:name w:val="itb-1.1.a"/>
    <w:basedOn w:val="a"/>
    <w:qFormat/>
    <w:rsid w:val="00A61A4A"/>
    <w:pPr>
      <w:ind w:left="1470" w:hanging="525"/>
    </w:pPr>
    <w:rPr>
      <w:rFonts w:ascii="楷体_GB2312" w:eastAsia="楷体_GB2312" w:hAnsi="Times New Roman" w:cs="Times New Roman"/>
      <w:szCs w:val="20"/>
    </w:rPr>
  </w:style>
  <w:style w:type="paragraph" w:customStyle="1" w:styleId="atoo">
    <w:name w:val="atoo"/>
    <w:basedOn w:val="at0"/>
    <w:qFormat/>
    <w:rsid w:val="00A61A4A"/>
  </w:style>
  <w:style w:type="paragraph" w:customStyle="1" w:styleId="ITB-0">
    <w:name w:val="ITB-0"/>
    <w:basedOn w:val="a"/>
    <w:qFormat/>
    <w:rsid w:val="00A61A4A"/>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A61A4A"/>
    <w:pPr>
      <w:ind w:left="1157" w:firstLine="0"/>
    </w:pPr>
  </w:style>
  <w:style w:type="paragraph" w:customStyle="1" w:styleId="itb25">
    <w:name w:val="itb2.5"/>
    <w:basedOn w:val="a0"/>
    <w:qFormat/>
    <w:rsid w:val="00A61A4A"/>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A61A4A"/>
    <w:pPr>
      <w:autoSpaceDE w:val="0"/>
      <w:autoSpaceDN w:val="0"/>
      <w:spacing w:line="360" w:lineRule="exact"/>
    </w:pPr>
    <w:rPr>
      <w:rFonts w:ascii="Times New Roman" w:eastAsia="华文仿宋"/>
    </w:rPr>
  </w:style>
  <w:style w:type="paragraph" w:customStyle="1" w:styleId="cbds">
    <w:name w:val="cbds"/>
    <w:basedOn w:val="bds"/>
    <w:qFormat/>
    <w:rsid w:val="00A61A4A"/>
  </w:style>
  <w:style w:type="paragraph" w:customStyle="1" w:styleId="scc-1451">
    <w:name w:val="scc-14.5.1"/>
    <w:basedOn w:val="scc-111"/>
    <w:qFormat/>
    <w:rsid w:val="00A61A4A"/>
    <w:pPr>
      <w:spacing w:line="360" w:lineRule="exact"/>
      <w:ind w:left="1467" w:hanging="840"/>
    </w:pPr>
  </w:style>
  <w:style w:type="paragraph" w:customStyle="1" w:styleId="scc-111">
    <w:name w:val="scc-1.1.1"/>
    <w:basedOn w:val="a"/>
    <w:qFormat/>
    <w:rsid w:val="00A61A4A"/>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A61A4A"/>
    <w:pPr>
      <w:spacing w:line="360" w:lineRule="exact"/>
      <w:ind w:left="1992" w:hanging="525"/>
    </w:pPr>
  </w:style>
  <w:style w:type="paragraph" w:customStyle="1" w:styleId="SCC-1111">
    <w:name w:val="SCC-1.1.1.1"/>
    <w:basedOn w:val="scc-111"/>
    <w:qFormat/>
    <w:rsid w:val="00A61A4A"/>
    <w:pPr>
      <w:ind w:left="1890" w:hanging="420"/>
    </w:pPr>
  </w:style>
  <w:style w:type="paragraph" w:customStyle="1" w:styleId="scc-1451ai">
    <w:name w:val="scc-14.5.1.a.i"/>
    <w:basedOn w:val="scc-11111"/>
    <w:qFormat/>
    <w:rsid w:val="00A61A4A"/>
    <w:pPr>
      <w:spacing w:line="360" w:lineRule="exact"/>
      <w:ind w:left="2517" w:hanging="525"/>
    </w:pPr>
  </w:style>
  <w:style w:type="paragraph" w:customStyle="1" w:styleId="scc-11111">
    <w:name w:val="scc-1.1.1.1.1"/>
    <w:basedOn w:val="SCC-1111"/>
    <w:qFormat/>
    <w:rsid w:val="00A61A4A"/>
    <w:pPr>
      <w:ind w:left="2205" w:hanging="315"/>
    </w:pPr>
  </w:style>
  <w:style w:type="paragraph" w:customStyle="1" w:styleId="scc-11">
    <w:name w:val="scc-1.1"/>
    <w:basedOn w:val="gcc-11"/>
    <w:qFormat/>
    <w:rsid w:val="00A61A4A"/>
    <w:pPr>
      <w:ind w:left="947" w:hanging="527"/>
    </w:pPr>
    <w:rPr>
      <w:rFonts w:ascii="楷体_GB2312"/>
    </w:rPr>
  </w:style>
  <w:style w:type="paragraph" w:customStyle="1" w:styleId="gcc-11">
    <w:name w:val="gcc-1.1"/>
    <w:basedOn w:val="itb-11"/>
    <w:qFormat/>
    <w:rsid w:val="00A61A4A"/>
    <w:pPr>
      <w:spacing w:line="400" w:lineRule="atLeast"/>
    </w:pPr>
    <w:rPr>
      <w:rFonts w:ascii="Times New Roman"/>
      <w:sz w:val="24"/>
    </w:rPr>
  </w:style>
  <w:style w:type="paragraph" w:customStyle="1" w:styleId="itb-11">
    <w:name w:val="itb-1.1"/>
    <w:basedOn w:val="a"/>
    <w:qFormat/>
    <w:rsid w:val="00A61A4A"/>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A61A4A"/>
    <w:rPr>
      <w:rFonts w:ascii="Times New Roman" w:eastAsia="宋体" w:hAnsi="Times New Roman" w:cs="Times New Roman"/>
      <w:szCs w:val="20"/>
    </w:rPr>
  </w:style>
  <w:style w:type="character" w:customStyle="1" w:styleId="Char2">
    <w:name w:val="正文文本缩进 Char"/>
    <w:basedOn w:val="a1"/>
    <w:link w:val="a7"/>
    <w:qFormat/>
    <w:rsid w:val="00A61A4A"/>
    <w:rPr>
      <w:rFonts w:ascii="Times New Roman" w:eastAsia="宋体" w:hAnsi="Times New Roman" w:cs="Times New Roman"/>
      <w:szCs w:val="20"/>
    </w:rPr>
  </w:style>
  <w:style w:type="character" w:customStyle="1" w:styleId="Char6">
    <w:name w:val="副标题 Char"/>
    <w:basedOn w:val="a1"/>
    <w:link w:val="ae"/>
    <w:qFormat/>
    <w:rsid w:val="00A61A4A"/>
    <w:rPr>
      <w:rFonts w:ascii="Arial" w:eastAsia="宋体" w:hAnsi="Arial" w:cs="Arial"/>
      <w:b/>
      <w:bCs/>
      <w:kern w:val="28"/>
      <w:sz w:val="32"/>
      <w:szCs w:val="32"/>
    </w:rPr>
  </w:style>
  <w:style w:type="character" w:customStyle="1" w:styleId="2Char1">
    <w:name w:val="正文文本 2 Char"/>
    <w:basedOn w:val="a1"/>
    <w:link w:val="21"/>
    <w:qFormat/>
    <w:rsid w:val="00A61A4A"/>
    <w:rPr>
      <w:rFonts w:ascii="楷体_GB2312" w:eastAsia="楷体_GB2312" w:hAnsi="Times New Roman" w:cs="Times New Roman"/>
      <w:b/>
      <w:sz w:val="72"/>
      <w:szCs w:val="20"/>
    </w:rPr>
  </w:style>
  <w:style w:type="paragraph" w:customStyle="1" w:styleId="eqc1t">
    <w:name w:val="eqc1t"/>
    <w:basedOn w:val="a"/>
    <w:qFormat/>
    <w:rsid w:val="00A61A4A"/>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A61A4A"/>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A61A4A"/>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A61A4A"/>
    <w:rPr>
      <w:rFonts w:ascii="华文仿宋" w:eastAsia="华文仿宋" w:hAnsi="华文仿宋" w:cs="Times New Roman"/>
      <w:sz w:val="32"/>
      <w:szCs w:val="20"/>
    </w:rPr>
  </w:style>
  <w:style w:type="character" w:customStyle="1" w:styleId="Char5">
    <w:name w:val="批注框文本 Char"/>
    <w:basedOn w:val="a1"/>
    <w:link w:val="ab"/>
    <w:semiHidden/>
    <w:qFormat/>
    <w:rsid w:val="00A61A4A"/>
    <w:rPr>
      <w:rFonts w:ascii="Times New Roman" w:eastAsia="宋体" w:hAnsi="Times New Roman" w:cs="Times New Roman"/>
      <w:sz w:val="18"/>
      <w:szCs w:val="18"/>
    </w:rPr>
  </w:style>
  <w:style w:type="character" w:customStyle="1" w:styleId="3Char1">
    <w:name w:val="正文文本缩进 3 Char"/>
    <w:basedOn w:val="a1"/>
    <w:link w:val="31"/>
    <w:qFormat/>
    <w:rsid w:val="00A61A4A"/>
    <w:rPr>
      <w:rFonts w:ascii="华文仿宋" w:eastAsia="华文仿宋" w:hAnsi="华文仿宋" w:cs="Times New Roman"/>
      <w:sz w:val="24"/>
      <w:szCs w:val="20"/>
    </w:rPr>
  </w:style>
  <w:style w:type="paragraph" w:customStyle="1" w:styleId="Indent">
    <w:name w:val="Indent"/>
    <w:basedOn w:val="a"/>
    <w:qFormat/>
    <w:rsid w:val="00A61A4A"/>
    <w:pPr>
      <w:widowControl/>
      <w:ind w:left="900"/>
      <w:jc w:val="left"/>
    </w:pPr>
    <w:rPr>
      <w:rFonts w:ascii="Arial" w:eastAsia="宋体" w:hAnsi="Arial" w:cs="Arial"/>
      <w:kern w:val="0"/>
      <w:sz w:val="24"/>
      <w:szCs w:val="20"/>
      <w:lang w:eastAsia="en-US"/>
    </w:rPr>
  </w:style>
  <w:style w:type="character" w:customStyle="1" w:styleId="CharChar">
    <w:name w:val="Char Char"/>
    <w:qFormat/>
    <w:rsid w:val="00A61A4A"/>
    <w:rPr>
      <w:rFonts w:ascii="宋体" w:eastAsia="宋体"/>
      <w:b/>
      <w:kern w:val="2"/>
      <w:sz w:val="36"/>
      <w:lang w:val="en-US" w:eastAsia="zh-CN" w:bidi="ar-SA"/>
    </w:rPr>
  </w:style>
  <w:style w:type="character" w:customStyle="1" w:styleId="CharChar1">
    <w:name w:val="Char Char1"/>
    <w:qFormat/>
    <w:rsid w:val="00A61A4A"/>
    <w:rPr>
      <w:rFonts w:eastAsia="宋体"/>
      <w:kern w:val="2"/>
      <w:sz w:val="18"/>
      <w:lang w:val="en-US" w:eastAsia="zh-CN" w:bidi="ar-SA"/>
    </w:rPr>
  </w:style>
  <w:style w:type="character" w:customStyle="1" w:styleId="CharChar7">
    <w:name w:val="Char Char7"/>
    <w:qFormat/>
    <w:rsid w:val="00A61A4A"/>
    <w:rPr>
      <w:rFonts w:ascii="Arial" w:eastAsia="黑体" w:hAnsi="Arial"/>
      <w:b/>
      <w:bCs/>
      <w:kern w:val="2"/>
      <w:sz w:val="28"/>
      <w:szCs w:val="28"/>
      <w:lang w:val="en-US" w:eastAsia="zh-CN" w:bidi="ar-SA"/>
    </w:rPr>
  </w:style>
  <w:style w:type="character" w:customStyle="1" w:styleId="CharChar6">
    <w:name w:val="Char Char6"/>
    <w:qFormat/>
    <w:rsid w:val="00A61A4A"/>
    <w:rPr>
      <w:rFonts w:eastAsia="宋体"/>
      <w:b/>
      <w:bCs/>
      <w:kern w:val="2"/>
      <w:sz w:val="28"/>
      <w:szCs w:val="28"/>
      <w:lang w:val="en-US" w:eastAsia="zh-CN" w:bidi="ar-SA"/>
    </w:rPr>
  </w:style>
  <w:style w:type="character" w:customStyle="1" w:styleId="CharChar5">
    <w:name w:val="Char Char5"/>
    <w:qFormat/>
    <w:rsid w:val="00A61A4A"/>
    <w:rPr>
      <w:rFonts w:ascii="Arial" w:eastAsia="黑体" w:hAnsi="Arial"/>
      <w:b/>
      <w:bCs/>
      <w:kern w:val="2"/>
      <w:sz w:val="24"/>
      <w:szCs w:val="24"/>
      <w:lang w:val="en-US" w:eastAsia="zh-CN" w:bidi="ar-SA"/>
    </w:rPr>
  </w:style>
  <w:style w:type="character" w:customStyle="1" w:styleId="CharChar4">
    <w:name w:val="Char Char4"/>
    <w:qFormat/>
    <w:rsid w:val="00A61A4A"/>
    <w:rPr>
      <w:rFonts w:eastAsia="宋体"/>
      <w:b/>
      <w:bCs/>
      <w:kern w:val="2"/>
      <w:sz w:val="24"/>
      <w:szCs w:val="24"/>
      <w:lang w:val="en-US" w:eastAsia="zh-CN" w:bidi="ar-SA"/>
    </w:rPr>
  </w:style>
  <w:style w:type="character" w:customStyle="1" w:styleId="CharChar3">
    <w:name w:val="Char Char3"/>
    <w:qFormat/>
    <w:rsid w:val="00A61A4A"/>
    <w:rPr>
      <w:rFonts w:ascii="Arial" w:eastAsia="黑体" w:hAnsi="Arial"/>
      <w:kern w:val="2"/>
      <w:sz w:val="24"/>
      <w:szCs w:val="24"/>
      <w:lang w:val="en-US" w:eastAsia="zh-CN" w:bidi="ar-SA"/>
    </w:rPr>
  </w:style>
  <w:style w:type="character" w:customStyle="1" w:styleId="CharChar2">
    <w:name w:val="Char Char2"/>
    <w:qFormat/>
    <w:rsid w:val="00A61A4A"/>
    <w:rPr>
      <w:rFonts w:ascii="Arial" w:eastAsia="黑体" w:hAnsi="Arial"/>
      <w:kern w:val="2"/>
      <w:sz w:val="21"/>
      <w:szCs w:val="21"/>
      <w:lang w:val="en-US" w:eastAsia="zh-CN" w:bidi="ar-SA"/>
    </w:rPr>
  </w:style>
  <w:style w:type="paragraph" w:customStyle="1" w:styleId="10">
    <w:name w:val="样式1"/>
    <w:basedOn w:val="a"/>
    <w:qFormat/>
    <w:rsid w:val="00A61A4A"/>
    <w:pPr>
      <w:spacing w:line="360" w:lineRule="auto"/>
    </w:pPr>
    <w:rPr>
      <w:rFonts w:ascii="宋体" w:eastAsia="宋体" w:hAnsi="宋体" w:cs="Times New Roman"/>
      <w:sz w:val="24"/>
      <w:szCs w:val="24"/>
    </w:rPr>
  </w:style>
  <w:style w:type="paragraph" w:customStyle="1" w:styleId="22">
    <w:name w:val="样式2"/>
    <w:basedOn w:val="a"/>
    <w:qFormat/>
    <w:rsid w:val="00A61A4A"/>
    <w:pPr>
      <w:spacing w:line="360" w:lineRule="auto"/>
      <w:ind w:left="360"/>
    </w:pPr>
    <w:rPr>
      <w:rFonts w:ascii="宋体" w:eastAsia="宋体" w:hAnsi="宋体" w:cs="Times New Roman"/>
      <w:sz w:val="24"/>
      <w:szCs w:val="24"/>
    </w:rPr>
  </w:style>
  <w:style w:type="character" w:customStyle="1" w:styleId="2Char2">
    <w:name w:val="样式2 Char"/>
    <w:qFormat/>
    <w:rsid w:val="00A61A4A"/>
    <w:rPr>
      <w:rFonts w:ascii="宋体" w:eastAsia="宋体" w:hAnsi="宋体"/>
      <w:kern w:val="2"/>
      <w:sz w:val="24"/>
      <w:szCs w:val="24"/>
      <w:lang w:val="en-US" w:eastAsia="zh-CN" w:bidi="ar-SA"/>
    </w:rPr>
  </w:style>
  <w:style w:type="character" w:customStyle="1" w:styleId="1Char0">
    <w:name w:val="普通文字1 Char"/>
    <w:qFormat/>
    <w:rsid w:val="00A61A4A"/>
    <w:rPr>
      <w:rFonts w:ascii="宋体" w:eastAsia="宋体" w:hAnsi="Courier New"/>
      <w:kern w:val="2"/>
      <w:sz w:val="21"/>
      <w:lang w:val="en-US" w:eastAsia="zh-CN" w:bidi="ar-SA"/>
    </w:rPr>
  </w:style>
  <w:style w:type="character" w:customStyle="1" w:styleId="Char0">
    <w:name w:val="批注文字 Char"/>
    <w:basedOn w:val="a1"/>
    <w:link w:val="a5"/>
    <w:semiHidden/>
    <w:qFormat/>
    <w:rsid w:val="00A61A4A"/>
    <w:rPr>
      <w:rFonts w:ascii="Times New Roman" w:eastAsia="宋体" w:hAnsi="Times New Roman" w:cs="Times New Roman"/>
      <w:kern w:val="0"/>
      <w:sz w:val="24"/>
      <w:szCs w:val="20"/>
    </w:rPr>
  </w:style>
  <w:style w:type="paragraph" w:customStyle="1" w:styleId="23">
    <w:name w:val="标2"/>
    <w:basedOn w:val="a"/>
    <w:qFormat/>
    <w:rsid w:val="00A61A4A"/>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A61A4A"/>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A61A4A"/>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A61A4A"/>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A61A4A"/>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A61A4A"/>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A61A4A"/>
    <w:rPr>
      <w:rFonts w:ascii="Arial" w:eastAsia="黑体" w:hAnsi="Arial" w:cs="Times New Roman"/>
      <w:b/>
      <w:sz w:val="36"/>
      <w:szCs w:val="20"/>
    </w:rPr>
  </w:style>
  <w:style w:type="character" w:customStyle="1" w:styleId="Char12">
    <w:name w:val="正文文本 Char1"/>
    <w:qFormat/>
    <w:rsid w:val="00A61A4A"/>
    <w:rPr>
      <w:kern w:val="2"/>
      <w:sz w:val="21"/>
      <w:szCs w:val="24"/>
    </w:rPr>
  </w:style>
  <w:style w:type="character" w:customStyle="1" w:styleId="FooterChar">
    <w:name w:val="Footer Char"/>
    <w:qFormat/>
    <w:rsid w:val="00A61A4A"/>
    <w:rPr>
      <w:rFonts w:ascii="Times New Roman" w:hAnsi="Times New Roman" w:cs="Times New Roman"/>
      <w:sz w:val="18"/>
      <w:szCs w:val="18"/>
    </w:rPr>
  </w:style>
  <w:style w:type="paragraph" w:customStyle="1" w:styleId="13">
    <w:name w:val="正文文本缩进1"/>
    <w:basedOn w:val="a"/>
    <w:qFormat/>
    <w:rsid w:val="00A61A4A"/>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A61A4A"/>
    <w:rPr>
      <w:rFonts w:ascii="Times New Roman" w:eastAsia="宋体" w:hAnsi="Times New Roman" w:cs="Times New Roman"/>
      <w:sz w:val="24"/>
      <w:szCs w:val="24"/>
    </w:rPr>
  </w:style>
  <w:style w:type="character" w:customStyle="1" w:styleId="Heading1Char">
    <w:name w:val="Heading 1 Char"/>
    <w:qFormat/>
    <w:rsid w:val="00A61A4A"/>
    <w:rPr>
      <w:rFonts w:ascii="Times New Roman" w:hAnsi="Times New Roman" w:cs="Times New Roman"/>
      <w:b/>
      <w:bCs/>
      <w:kern w:val="44"/>
      <w:sz w:val="44"/>
      <w:szCs w:val="44"/>
    </w:rPr>
  </w:style>
  <w:style w:type="character" w:customStyle="1" w:styleId="Heading2Char">
    <w:name w:val="Heading 2 Char"/>
    <w:qFormat/>
    <w:rsid w:val="00A61A4A"/>
    <w:rPr>
      <w:rFonts w:ascii="Cambria" w:eastAsia="宋体" w:hAnsi="Cambria" w:cs="Cambria"/>
      <w:b/>
      <w:bCs/>
      <w:sz w:val="32"/>
      <w:szCs w:val="32"/>
    </w:rPr>
  </w:style>
  <w:style w:type="character" w:customStyle="1" w:styleId="Heading3Char">
    <w:name w:val="Heading 3 Char"/>
    <w:qFormat/>
    <w:rsid w:val="00A61A4A"/>
    <w:rPr>
      <w:rFonts w:ascii="Times New Roman" w:hAnsi="Times New Roman" w:cs="Times New Roman"/>
      <w:b/>
      <w:bCs/>
      <w:sz w:val="32"/>
      <w:szCs w:val="32"/>
    </w:rPr>
  </w:style>
  <w:style w:type="character" w:customStyle="1" w:styleId="Heading4Char">
    <w:name w:val="Heading 4 Char"/>
    <w:qFormat/>
    <w:rsid w:val="00A61A4A"/>
    <w:rPr>
      <w:rFonts w:ascii="Cambria" w:eastAsia="宋体" w:hAnsi="Cambria" w:cs="Cambria"/>
      <w:b/>
      <w:bCs/>
      <w:sz w:val="28"/>
      <w:szCs w:val="28"/>
    </w:rPr>
  </w:style>
  <w:style w:type="character" w:customStyle="1" w:styleId="Heading5Char">
    <w:name w:val="Heading 5 Char"/>
    <w:qFormat/>
    <w:rsid w:val="00A61A4A"/>
    <w:rPr>
      <w:rFonts w:ascii="Times New Roman" w:hAnsi="Times New Roman" w:cs="Times New Roman"/>
      <w:b/>
      <w:bCs/>
      <w:sz w:val="28"/>
      <w:szCs w:val="28"/>
    </w:rPr>
  </w:style>
  <w:style w:type="character" w:customStyle="1" w:styleId="Heading6Char">
    <w:name w:val="Heading 6 Char"/>
    <w:qFormat/>
    <w:rsid w:val="00A61A4A"/>
    <w:rPr>
      <w:rFonts w:ascii="Cambria" w:eastAsia="宋体" w:hAnsi="Cambria" w:cs="Cambria"/>
      <w:b/>
      <w:bCs/>
      <w:sz w:val="24"/>
      <w:szCs w:val="24"/>
    </w:rPr>
  </w:style>
  <w:style w:type="character" w:customStyle="1" w:styleId="Heading7Char">
    <w:name w:val="Heading 7 Char"/>
    <w:qFormat/>
    <w:rsid w:val="00A61A4A"/>
    <w:rPr>
      <w:rFonts w:ascii="Times New Roman" w:hAnsi="Times New Roman" w:cs="Times New Roman"/>
      <w:b/>
      <w:bCs/>
      <w:sz w:val="24"/>
      <w:szCs w:val="24"/>
    </w:rPr>
  </w:style>
  <w:style w:type="character" w:customStyle="1" w:styleId="Heading8Char">
    <w:name w:val="Heading 8 Char"/>
    <w:qFormat/>
    <w:rsid w:val="00A61A4A"/>
    <w:rPr>
      <w:rFonts w:ascii="Cambria" w:eastAsia="宋体" w:hAnsi="Cambria" w:cs="Cambria"/>
      <w:sz w:val="24"/>
      <w:szCs w:val="24"/>
    </w:rPr>
  </w:style>
  <w:style w:type="character" w:customStyle="1" w:styleId="Heading9Char">
    <w:name w:val="Heading 9 Char"/>
    <w:qFormat/>
    <w:rsid w:val="00A61A4A"/>
    <w:rPr>
      <w:rFonts w:ascii="Cambria" w:eastAsia="宋体" w:hAnsi="Cambria" w:cs="Cambria"/>
      <w:sz w:val="21"/>
      <w:szCs w:val="21"/>
    </w:rPr>
  </w:style>
  <w:style w:type="character" w:customStyle="1" w:styleId="BodyTextChar">
    <w:name w:val="Body Text Char"/>
    <w:qFormat/>
    <w:rsid w:val="00A61A4A"/>
    <w:rPr>
      <w:rFonts w:ascii="Times New Roman" w:hAnsi="Times New Roman" w:cs="Times New Roman"/>
      <w:sz w:val="24"/>
      <w:szCs w:val="24"/>
    </w:rPr>
  </w:style>
  <w:style w:type="character" w:customStyle="1" w:styleId="BodyText2Char">
    <w:name w:val="Body Text 2 Char"/>
    <w:qFormat/>
    <w:rsid w:val="00A61A4A"/>
    <w:rPr>
      <w:rFonts w:ascii="Times New Roman" w:hAnsi="Times New Roman" w:cs="Times New Roman"/>
      <w:sz w:val="24"/>
      <w:szCs w:val="24"/>
    </w:rPr>
  </w:style>
  <w:style w:type="character" w:customStyle="1" w:styleId="BodyText3Char">
    <w:name w:val="Body Text 3 Char"/>
    <w:qFormat/>
    <w:rsid w:val="00A61A4A"/>
    <w:rPr>
      <w:rFonts w:ascii="Times New Roman" w:hAnsi="Times New Roman" w:cs="Times New Roman"/>
      <w:sz w:val="16"/>
      <w:szCs w:val="16"/>
    </w:rPr>
  </w:style>
  <w:style w:type="character" w:customStyle="1" w:styleId="TitleChar">
    <w:name w:val="Title Char"/>
    <w:qFormat/>
    <w:rsid w:val="00A61A4A"/>
    <w:rPr>
      <w:rFonts w:ascii="Cambria" w:hAnsi="Cambria" w:cs="Cambria"/>
      <w:b/>
      <w:bCs/>
      <w:sz w:val="32"/>
      <w:szCs w:val="32"/>
    </w:rPr>
  </w:style>
  <w:style w:type="character" w:customStyle="1" w:styleId="SubtitleChar">
    <w:name w:val="Subtitle Char"/>
    <w:qFormat/>
    <w:rsid w:val="00A61A4A"/>
    <w:rPr>
      <w:rFonts w:ascii="Cambria" w:hAnsi="Cambria" w:cs="Cambria"/>
      <w:b/>
      <w:bCs/>
      <w:kern w:val="28"/>
      <w:sz w:val="32"/>
      <w:szCs w:val="32"/>
    </w:rPr>
  </w:style>
  <w:style w:type="character" w:customStyle="1" w:styleId="PlainTextChar">
    <w:name w:val="Plain Text Char"/>
    <w:qFormat/>
    <w:rsid w:val="00A61A4A"/>
    <w:rPr>
      <w:rFonts w:ascii="宋体" w:eastAsia="宋体" w:cs="宋体"/>
      <w:sz w:val="21"/>
      <w:szCs w:val="21"/>
    </w:rPr>
  </w:style>
  <w:style w:type="character" w:customStyle="1" w:styleId="BodyTextIndent2Char">
    <w:name w:val="Body Text Indent 2 Char"/>
    <w:qFormat/>
    <w:rsid w:val="00A61A4A"/>
    <w:rPr>
      <w:rFonts w:ascii="Times New Roman" w:hAnsi="Times New Roman" w:cs="Times New Roman"/>
      <w:sz w:val="24"/>
      <w:szCs w:val="24"/>
    </w:rPr>
  </w:style>
  <w:style w:type="character" w:customStyle="1" w:styleId="BodyTextIndent3Char">
    <w:name w:val="Body Text Indent 3 Char"/>
    <w:qFormat/>
    <w:rsid w:val="00A61A4A"/>
    <w:rPr>
      <w:rFonts w:ascii="Times New Roman" w:hAnsi="Times New Roman" w:cs="Times New Roman"/>
      <w:sz w:val="16"/>
      <w:szCs w:val="16"/>
    </w:rPr>
  </w:style>
  <w:style w:type="character" w:customStyle="1" w:styleId="HeaderChar">
    <w:name w:val="Header Char"/>
    <w:qFormat/>
    <w:rsid w:val="00A61A4A"/>
    <w:rPr>
      <w:rFonts w:ascii="Times New Roman" w:hAnsi="Times New Roman" w:cs="Times New Roman"/>
      <w:sz w:val="18"/>
      <w:szCs w:val="18"/>
    </w:rPr>
  </w:style>
  <w:style w:type="character" w:customStyle="1" w:styleId="DateChar">
    <w:name w:val="Date Char"/>
    <w:qFormat/>
    <w:rsid w:val="00A61A4A"/>
    <w:rPr>
      <w:rFonts w:ascii="Times New Roman" w:hAnsi="Times New Roman" w:cs="Times New Roman"/>
      <w:sz w:val="24"/>
      <w:szCs w:val="24"/>
    </w:rPr>
  </w:style>
  <w:style w:type="character" w:customStyle="1" w:styleId="BalloonTextChar">
    <w:name w:val="Balloon Text Char"/>
    <w:qFormat/>
    <w:rsid w:val="00A61A4A"/>
    <w:rPr>
      <w:rFonts w:ascii="Times New Roman" w:hAnsi="Times New Roman" w:cs="Times New Roman"/>
      <w:sz w:val="2"/>
      <w:szCs w:val="2"/>
    </w:rPr>
  </w:style>
  <w:style w:type="paragraph" w:customStyle="1" w:styleId="00">
    <w:name w:val="00"/>
    <w:qFormat/>
    <w:rsid w:val="00A61A4A"/>
    <w:pPr>
      <w:tabs>
        <w:tab w:val="left" w:pos="720"/>
      </w:tabs>
      <w:spacing w:line="240" w:lineRule="exact"/>
      <w:jc w:val="center"/>
    </w:pPr>
    <w:rPr>
      <w:rFonts w:ascii="Courier" w:hAnsi="Courier" w:cs="Courier"/>
      <w:b/>
      <w:bCs/>
      <w:sz w:val="24"/>
      <w:szCs w:val="24"/>
      <w:u w:val="single"/>
      <w:lang w:val="de-DE"/>
    </w:rPr>
  </w:style>
  <w:style w:type="paragraph" w:customStyle="1" w:styleId="Bullet">
    <w:name w:val="Bullet"/>
    <w:basedOn w:val="a"/>
    <w:qFormat/>
    <w:rsid w:val="00A61A4A"/>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A61A4A"/>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A61A4A"/>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A61A4A"/>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A61A4A"/>
    <w:pPr>
      <w:spacing w:line="240" w:lineRule="exact"/>
      <w:ind w:left="3024"/>
      <w:jc w:val="center"/>
    </w:pPr>
    <w:rPr>
      <w:rFonts w:ascii="Courier" w:hAnsi="Courier" w:cs="Courier"/>
      <w:sz w:val="24"/>
      <w:szCs w:val="24"/>
      <w:lang w:val="de-DE"/>
    </w:rPr>
  </w:style>
  <w:style w:type="paragraph" w:customStyle="1" w:styleId="01">
    <w:name w:val="01"/>
    <w:qFormat/>
    <w:rsid w:val="00A61A4A"/>
    <w:pPr>
      <w:tabs>
        <w:tab w:val="left" w:pos="720"/>
        <w:tab w:val="left" w:pos="3024"/>
      </w:tabs>
      <w:spacing w:line="240" w:lineRule="exact"/>
      <w:ind w:left="3024" w:right="144" w:hanging="2304"/>
      <w:jc w:val="center"/>
    </w:pPr>
    <w:rPr>
      <w:rFonts w:ascii="Courier" w:hAnsi="Courier" w:cs="Courier"/>
      <w:sz w:val="24"/>
      <w:szCs w:val="24"/>
      <w:lang w:val="de-DE"/>
    </w:rPr>
  </w:style>
  <w:style w:type="paragraph" w:customStyle="1" w:styleId="06">
    <w:name w:val="06"/>
    <w:qFormat/>
    <w:rsid w:val="00A61A4A"/>
    <w:pPr>
      <w:spacing w:line="240" w:lineRule="exact"/>
      <w:ind w:left="720"/>
      <w:jc w:val="center"/>
    </w:pPr>
    <w:rPr>
      <w:rFonts w:ascii="Courier" w:hAnsi="Courier" w:cs="Courier"/>
      <w:sz w:val="24"/>
      <w:szCs w:val="24"/>
      <w:lang w:val="de-DE"/>
    </w:rPr>
  </w:style>
  <w:style w:type="paragraph" w:customStyle="1" w:styleId="absatz4">
    <w:name w:val="absatz4"/>
    <w:basedOn w:val="a"/>
    <w:qFormat/>
    <w:rsid w:val="00A61A4A"/>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9">
    <w:name w:val="单位名称"/>
    <w:basedOn w:val="a6"/>
    <w:qFormat/>
    <w:rsid w:val="00A61A4A"/>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A61A4A"/>
    <w:pPr>
      <w:autoSpaceDE w:val="0"/>
      <w:autoSpaceDN w:val="0"/>
      <w:adjustRightInd w:val="0"/>
      <w:spacing w:line="288" w:lineRule="auto"/>
      <w:jc w:val="center"/>
      <w:textAlignment w:val="center"/>
    </w:pPr>
    <w:rPr>
      <w:color w:val="000000"/>
      <w:sz w:val="24"/>
      <w:szCs w:val="24"/>
      <w:lang w:val="da-DK" w:eastAsia="da-DK"/>
    </w:rPr>
  </w:style>
  <w:style w:type="paragraph" w:customStyle="1" w:styleId="Char9">
    <w:name w:val="Char"/>
    <w:basedOn w:val="a"/>
    <w:qFormat/>
    <w:rsid w:val="00A61A4A"/>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A61A4A"/>
    <w:pPr>
      <w:jc w:val="center"/>
    </w:pPr>
    <w:rPr>
      <w:rFonts w:ascii="Arial" w:hAnsi="Arial" w:cs="Arial"/>
      <w:sz w:val="22"/>
      <w:szCs w:val="22"/>
    </w:rPr>
  </w:style>
  <w:style w:type="paragraph" w:customStyle="1" w:styleId="Preistext4">
    <w:name w:val="Preistext 4"/>
    <w:basedOn w:val="a"/>
    <w:qFormat/>
    <w:rsid w:val="00A61A4A"/>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A61A4A"/>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A61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A61A4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A61A4A"/>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A61A4A"/>
    <w:rPr>
      <w:rFonts w:ascii="Times New Roman" w:eastAsia="宋体" w:hAnsi="Times New Roman" w:cs="Times New Roman"/>
      <w:sz w:val="48"/>
      <w:szCs w:val="48"/>
    </w:rPr>
  </w:style>
  <w:style w:type="character" w:customStyle="1" w:styleId="Char8">
    <w:name w:val="批注主题 Char"/>
    <w:basedOn w:val="Char0"/>
    <w:link w:val="af1"/>
    <w:qFormat/>
    <w:rsid w:val="00A61A4A"/>
    <w:rPr>
      <w:rFonts w:ascii="Times New Roman" w:eastAsia="宋体" w:hAnsi="Times New Roman" w:cs="Times New Roman"/>
      <w:b/>
      <w:bCs/>
      <w:kern w:val="0"/>
      <w:sz w:val="24"/>
      <w:szCs w:val="24"/>
    </w:rPr>
  </w:style>
  <w:style w:type="paragraph" w:customStyle="1" w:styleId="font7">
    <w:name w:val="font7"/>
    <w:basedOn w:val="a"/>
    <w:qFormat/>
    <w:rsid w:val="00A61A4A"/>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A61A4A"/>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A61A4A"/>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A61A4A"/>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A61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A61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A61A4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A61A4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A61A4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A61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A61A4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A61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A61A4A"/>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A61A4A"/>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A61A4A"/>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A61A4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A61A4A"/>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A61A4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A61A4A"/>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a">
    <w:name w:val="表格文字"/>
    <w:basedOn w:val="a"/>
    <w:qFormat/>
    <w:rsid w:val="00A61A4A"/>
    <w:pPr>
      <w:snapToGrid w:val="0"/>
      <w:spacing w:before="120"/>
    </w:pPr>
    <w:rPr>
      <w:rFonts w:ascii="Times New Roman" w:eastAsia="宋体" w:hAnsi="Times New Roman" w:cs="Times New Roman"/>
      <w:szCs w:val="21"/>
    </w:rPr>
  </w:style>
  <w:style w:type="paragraph" w:customStyle="1" w:styleId="qw">
    <w:name w:val="qw"/>
    <w:qFormat/>
    <w:rsid w:val="00A61A4A"/>
    <w:pPr>
      <w:widowControl w:val="0"/>
      <w:adjustRightInd w:val="0"/>
      <w:spacing w:line="312" w:lineRule="atLeast"/>
      <w:jc w:val="both"/>
      <w:textAlignment w:val="baseline"/>
    </w:pPr>
    <w:rPr>
      <w:rFonts w:ascii="宋体"/>
      <w:sz w:val="24"/>
    </w:rPr>
  </w:style>
  <w:style w:type="paragraph" w:customStyle="1" w:styleId="CharCharCharChar">
    <w:name w:val="Char Char Char Char"/>
    <w:basedOn w:val="a"/>
    <w:qFormat/>
    <w:rsid w:val="00A61A4A"/>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A61A4A"/>
    <w:rPr>
      <w:kern w:val="2"/>
      <w:sz w:val="18"/>
    </w:rPr>
  </w:style>
  <w:style w:type="character" w:customStyle="1" w:styleId="Charb">
    <w:name w:val="页眉 Char"/>
    <w:uiPriority w:val="99"/>
    <w:qFormat/>
    <w:rsid w:val="00A61A4A"/>
    <w:rPr>
      <w:kern w:val="2"/>
      <w:sz w:val="18"/>
    </w:rPr>
  </w:style>
  <w:style w:type="character" w:customStyle="1" w:styleId="afb">
    <w:name w:val="文档结构图 字符"/>
    <w:basedOn w:val="a1"/>
    <w:uiPriority w:val="99"/>
    <w:semiHidden/>
    <w:qFormat/>
    <w:rsid w:val="00A61A4A"/>
    <w:rPr>
      <w:rFonts w:ascii="Microsoft YaHei UI" w:eastAsia="Microsoft YaHei UI"/>
      <w:sz w:val="18"/>
      <w:szCs w:val="18"/>
    </w:rPr>
  </w:style>
  <w:style w:type="character" w:customStyle="1" w:styleId="Char">
    <w:name w:val="文档结构图 Char"/>
    <w:link w:val="a4"/>
    <w:qFormat/>
    <w:rsid w:val="00A61A4A"/>
    <w:rPr>
      <w:rFonts w:ascii="宋体" w:eastAsia="宋体" w:hAnsi="Times New Roman" w:cs="Times New Roman"/>
      <w:sz w:val="18"/>
      <w:szCs w:val="18"/>
    </w:rPr>
  </w:style>
  <w:style w:type="character" w:customStyle="1" w:styleId="HTML0">
    <w:name w:val="HTML 预设格式 字符"/>
    <w:basedOn w:val="a1"/>
    <w:uiPriority w:val="99"/>
    <w:semiHidden/>
    <w:qFormat/>
    <w:rsid w:val="00A61A4A"/>
    <w:rPr>
      <w:rFonts w:ascii="Courier New" w:hAnsi="Courier New" w:cs="Courier New"/>
      <w:sz w:val="20"/>
      <w:szCs w:val="20"/>
    </w:rPr>
  </w:style>
  <w:style w:type="character" w:customStyle="1" w:styleId="HTMLChar">
    <w:name w:val="HTML 预设格式 Char"/>
    <w:link w:val="HTML"/>
    <w:uiPriority w:val="99"/>
    <w:qFormat/>
    <w:rsid w:val="00A61A4A"/>
    <w:rPr>
      <w:rFonts w:ascii="宋体" w:eastAsia="宋体" w:hAnsi="宋体" w:cs="Times New Roman"/>
      <w:kern w:val="0"/>
      <w:sz w:val="24"/>
      <w:szCs w:val="24"/>
    </w:rPr>
  </w:style>
  <w:style w:type="paragraph" w:customStyle="1" w:styleId="-11">
    <w:name w:val="彩色列表 - 强调文字颜色 11"/>
    <w:basedOn w:val="a"/>
    <w:qFormat/>
    <w:rsid w:val="00A61A4A"/>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A61A4A"/>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A61A4A"/>
    <w:pPr>
      <w:ind w:firstLineChars="200" w:firstLine="420"/>
    </w:pPr>
    <w:rPr>
      <w:rFonts w:ascii="宋体" w:eastAsia="宋体" w:hAnsi="Courier New" w:cs="Courier New"/>
      <w:color w:val="000000"/>
      <w:sz w:val="24"/>
      <w:szCs w:val="24"/>
    </w:rPr>
  </w:style>
  <w:style w:type="paragraph" w:customStyle="1" w:styleId="Style206">
    <w:name w:val="_Style 206"/>
    <w:basedOn w:val="a"/>
    <w:next w:val="af8"/>
    <w:uiPriority w:val="34"/>
    <w:qFormat/>
    <w:rsid w:val="00A61A4A"/>
    <w:pPr>
      <w:ind w:firstLineChars="200" w:firstLine="420"/>
    </w:pPr>
    <w:rPr>
      <w:rFonts w:ascii="Times New Roman" w:eastAsia="宋体" w:hAnsi="Times New Roman" w:cs="Times New Roman"/>
      <w:szCs w:val="24"/>
    </w:rPr>
  </w:style>
  <w:style w:type="paragraph" w:customStyle="1" w:styleId="33">
    <w:name w:val="列出段落3"/>
    <w:basedOn w:val="a"/>
    <w:uiPriority w:val="34"/>
    <w:qFormat/>
    <w:rsid w:val="00A61A4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7980</Words>
  <Characters>1570</Characters>
  <Application>Microsoft Office Word</Application>
  <DocSecurity>0</DocSecurity>
  <Lines>13</Lines>
  <Paragraphs>19</Paragraphs>
  <ScaleCrop>false</ScaleCrop>
  <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8391</cp:lastModifiedBy>
  <cp:revision>10</cp:revision>
  <dcterms:created xsi:type="dcterms:W3CDTF">2023-01-26T03:58:00Z</dcterms:created>
  <dcterms:modified xsi:type="dcterms:W3CDTF">2023-08-07T04:04:00Z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606EEEF5794342D6AB81E76168033D2B_13</vt:lpwstr>
  </property>
</Properties>
</file>